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20" w:rsidRPr="00EF2790" w:rsidRDefault="002D45A8" w:rsidP="00EF2790">
      <w:pPr>
        <w:jc w:val="center"/>
        <w:rPr>
          <w:b/>
          <w:sz w:val="24"/>
          <w:szCs w:val="24"/>
        </w:rPr>
      </w:pPr>
      <w:r w:rsidRPr="00EF2790">
        <w:rPr>
          <w:b/>
          <w:sz w:val="24"/>
          <w:szCs w:val="24"/>
        </w:rPr>
        <w:t>The 2017</w:t>
      </w:r>
      <w:r w:rsidR="0094052D" w:rsidRPr="00EF2790">
        <w:rPr>
          <w:b/>
          <w:sz w:val="24"/>
          <w:szCs w:val="24"/>
        </w:rPr>
        <w:t xml:space="preserve"> </w:t>
      </w:r>
      <w:proofErr w:type="spellStart"/>
      <w:r w:rsidR="0094052D" w:rsidRPr="00EF2790">
        <w:rPr>
          <w:b/>
          <w:sz w:val="24"/>
          <w:szCs w:val="24"/>
        </w:rPr>
        <w:t>Businet</w:t>
      </w:r>
      <w:proofErr w:type="spellEnd"/>
      <w:r w:rsidR="0094052D" w:rsidRPr="00EF2790">
        <w:rPr>
          <w:b/>
          <w:sz w:val="24"/>
          <w:szCs w:val="24"/>
        </w:rPr>
        <w:t xml:space="preserve"> Spring Workshop 2</w:t>
      </w:r>
      <w:r w:rsidRPr="00EF2790">
        <w:rPr>
          <w:b/>
          <w:sz w:val="24"/>
          <w:szCs w:val="24"/>
        </w:rPr>
        <w:t>4 and 25</w:t>
      </w:r>
      <w:r w:rsidR="0094052D" w:rsidRPr="00EF2790">
        <w:rPr>
          <w:b/>
          <w:sz w:val="24"/>
          <w:szCs w:val="24"/>
        </w:rPr>
        <w:t xml:space="preserve"> April</w:t>
      </w:r>
      <w:r w:rsidR="00DF6020" w:rsidRPr="00EF2790">
        <w:rPr>
          <w:b/>
          <w:sz w:val="24"/>
          <w:szCs w:val="24"/>
        </w:rPr>
        <w:t>.</w:t>
      </w:r>
    </w:p>
    <w:p w:rsidR="0094052D" w:rsidRPr="00EF2790" w:rsidRDefault="0094052D" w:rsidP="00EF2790">
      <w:pPr>
        <w:jc w:val="center"/>
        <w:rPr>
          <w:b/>
          <w:sz w:val="24"/>
          <w:szCs w:val="24"/>
        </w:rPr>
      </w:pPr>
      <w:r w:rsidRPr="00EF2790">
        <w:rPr>
          <w:b/>
          <w:sz w:val="24"/>
          <w:szCs w:val="24"/>
        </w:rPr>
        <w:t xml:space="preserve">Hosted by </w:t>
      </w:r>
      <w:proofErr w:type="spellStart"/>
      <w:r w:rsidR="002D45A8" w:rsidRPr="00EF2790">
        <w:rPr>
          <w:b/>
          <w:sz w:val="24"/>
          <w:szCs w:val="24"/>
        </w:rPr>
        <w:t>Lycée</w:t>
      </w:r>
      <w:proofErr w:type="spellEnd"/>
      <w:r w:rsidR="002D45A8" w:rsidRPr="00EF2790">
        <w:rPr>
          <w:b/>
          <w:sz w:val="24"/>
          <w:szCs w:val="24"/>
        </w:rPr>
        <w:t xml:space="preserve"> </w:t>
      </w:r>
      <w:proofErr w:type="spellStart"/>
      <w:r w:rsidR="002D45A8" w:rsidRPr="00EF2790">
        <w:rPr>
          <w:b/>
          <w:sz w:val="24"/>
          <w:szCs w:val="24"/>
        </w:rPr>
        <w:t>privé</w:t>
      </w:r>
      <w:proofErr w:type="spellEnd"/>
      <w:r w:rsidR="002D45A8" w:rsidRPr="00EF2790">
        <w:rPr>
          <w:b/>
          <w:sz w:val="24"/>
          <w:szCs w:val="24"/>
        </w:rPr>
        <w:t xml:space="preserve"> </w:t>
      </w:r>
      <w:r w:rsidR="00D80531" w:rsidRPr="00EF2790">
        <w:rPr>
          <w:b/>
          <w:sz w:val="24"/>
          <w:szCs w:val="24"/>
        </w:rPr>
        <w:t xml:space="preserve">Jeanne </w:t>
      </w:r>
      <w:proofErr w:type="spellStart"/>
      <w:r w:rsidR="00D80531" w:rsidRPr="00EF2790">
        <w:rPr>
          <w:b/>
          <w:sz w:val="24"/>
          <w:szCs w:val="24"/>
        </w:rPr>
        <w:t>D'Arc</w:t>
      </w:r>
      <w:proofErr w:type="spellEnd"/>
      <w:r w:rsidR="00D80531" w:rsidRPr="00EF2790">
        <w:rPr>
          <w:b/>
          <w:sz w:val="24"/>
          <w:szCs w:val="24"/>
        </w:rPr>
        <w:t>, Sain</w:t>
      </w:r>
      <w:r w:rsidR="002D45A8" w:rsidRPr="00EF2790">
        <w:rPr>
          <w:b/>
          <w:sz w:val="24"/>
          <w:szCs w:val="24"/>
        </w:rPr>
        <w:t xml:space="preserve">t </w:t>
      </w:r>
      <w:proofErr w:type="spellStart"/>
      <w:r w:rsidR="002D45A8" w:rsidRPr="00EF2790">
        <w:rPr>
          <w:b/>
          <w:sz w:val="24"/>
          <w:szCs w:val="24"/>
        </w:rPr>
        <w:t>Adresse</w:t>
      </w:r>
      <w:proofErr w:type="spellEnd"/>
    </w:p>
    <w:p w:rsidR="00D80531" w:rsidRPr="00B47F8F" w:rsidRDefault="00D80531" w:rsidP="00FC47C5">
      <w:pPr>
        <w:jc w:val="both"/>
        <w:rPr>
          <w:rFonts w:ascii="Times New Roman" w:hAnsi="Times New Roman" w:cs="Times New Roman"/>
          <w:color w:val="auto"/>
          <w:sz w:val="24"/>
          <w:szCs w:val="24"/>
        </w:rPr>
      </w:pPr>
      <w:r w:rsidRPr="00B47F8F">
        <w:rPr>
          <w:rFonts w:ascii="Times New Roman" w:hAnsi="Times New Roman" w:cs="Times New Roman"/>
          <w:color w:val="auto"/>
          <w:sz w:val="24"/>
          <w:szCs w:val="24"/>
        </w:rPr>
        <w:t>The 2017</w:t>
      </w:r>
      <w:r w:rsidR="0094052D" w:rsidRPr="00B47F8F">
        <w:rPr>
          <w:rFonts w:ascii="Times New Roman" w:hAnsi="Times New Roman" w:cs="Times New Roman"/>
          <w:color w:val="auto"/>
          <w:sz w:val="24"/>
          <w:szCs w:val="24"/>
        </w:rPr>
        <w:t xml:space="preserve"> sprin</w:t>
      </w:r>
      <w:r w:rsidRPr="00B47F8F">
        <w:rPr>
          <w:rFonts w:ascii="Times New Roman" w:hAnsi="Times New Roman" w:cs="Times New Roman"/>
          <w:color w:val="auto"/>
          <w:sz w:val="24"/>
          <w:szCs w:val="24"/>
        </w:rPr>
        <w:t xml:space="preserve">g workshop will be held at </w:t>
      </w:r>
      <w:proofErr w:type="spellStart"/>
      <w:r w:rsidRPr="00B47F8F">
        <w:rPr>
          <w:rFonts w:ascii="Times New Roman" w:hAnsi="Times New Roman" w:cs="Times New Roman"/>
          <w:color w:val="auto"/>
          <w:sz w:val="24"/>
          <w:szCs w:val="24"/>
        </w:rPr>
        <w:t>Lycée</w:t>
      </w:r>
      <w:proofErr w:type="spellEnd"/>
      <w:r w:rsidRPr="00B47F8F">
        <w:rPr>
          <w:rFonts w:ascii="Times New Roman" w:hAnsi="Times New Roman" w:cs="Times New Roman"/>
          <w:color w:val="auto"/>
          <w:sz w:val="24"/>
          <w:szCs w:val="24"/>
        </w:rPr>
        <w:t xml:space="preserve"> </w:t>
      </w:r>
      <w:proofErr w:type="spellStart"/>
      <w:r w:rsidRPr="00B47F8F">
        <w:rPr>
          <w:rFonts w:ascii="Times New Roman" w:hAnsi="Times New Roman" w:cs="Times New Roman"/>
          <w:color w:val="auto"/>
          <w:sz w:val="24"/>
          <w:szCs w:val="24"/>
        </w:rPr>
        <w:t>privé</w:t>
      </w:r>
      <w:proofErr w:type="spellEnd"/>
      <w:r w:rsidRPr="00B47F8F">
        <w:rPr>
          <w:rFonts w:ascii="Times New Roman" w:hAnsi="Times New Roman" w:cs="Times New Roman"/>
          <w:color w:val="auto"/>
          <w:sz w:val="24"/>
          <w:szCs w:val="24"/>
        </w:rPr>
        <w:t xml:space="preserve"> Jeanne </w:t>
      </w:r>
      <w:proofErr w:type="spellStart"/>
      <w:r w:rsidRPr="00B47F8F">
        <w:rPr>
          <w:rFonts w:ascii="Times New Roman" w:hAnsi="Times New Roman" w:cs="Times New Roman"/>
          <w:color w:val="auto"/>
          <w:sz w:val="24"/>
          <w:szCs w:val="24"/>
        </w:rPr>
        <w:t>D'Arc</w:t>
      </w:r>
      <w:proofErr w:type="spellEnd"/>
      <w:r w:rsidRPr="00B47F8F">
        <w:rPr>
          <w:rFonts w:ascii="Times New Roman" w:hAnsi="Times New Roman" w:cs="Times New Roman"/>
          <w:color w:val="auto"/>
          <w:sz w:val="24"/>
          <w:szCs w:val="24"/>
        </w:rPr>
        <w:t xml:space="preserve"> in Saint </w:t>
      </w:r>
      <w:proofErr w:type="spellStart"/>
      <w:r w:rsidRPr="00B47F8F">
        <w:rPr>
          <w:rFonts w:ascii="Times New Roman" w:hAnsi="Times New Roman" w:cs="Times New Roman"/>
          <w:color w:val="auto"/>
          <w:sz w:val="24"/>
          <w:szCs w:val="24"/>
        </w:rPr>
        <w:t>Adresse</w:t>
      </w:r>
      <w:proofErr w:type="spellEnd"/>
      <w:r w:rsidRPr="00B47F8F">
        <w:rPr>
          <w:rFonts w:ascii="Times New Roman" w:hAnsi="Times New Roman" w:cs="Times New Roman"/>
          <w:color w:val="auto"/>
          <w:sz w:val="24"/>
          <w:szCs w:val="24"/>
        </w:rPr>
        <w:t xml:space="preserve">. </w:t>
      </w:r>
      <w:proofErr w:type="spellStart"/>
      <w:r w:rsidRPr="00B47F8F">
        <w:rPr>
          <w:rFonts w:ascii="Times New Roman" w:hAnsi="Times New Roman" w:cs="Times New Roman"/>
          <w:color w:val="auto"/>
          <w:sz w:val="24"/>
          <w:szCs w:val="24"/>
        </w:rPr>
        <w:t>Sant</w:t>
      </w:r>
      <w:proofErr w:type="spellEnd"/>
      <w:r w:rsidRPr="00B47F8F">
        <w:rPr>
          <w:rFonts w:ascii="Times New Roman" w:hAnsi="Times New Roman" w:cs="Times New Roman"/>
          <w:color w:val="auto"/>
          <w:sz w:val="24"/>
          <w:szCs w:val="24"/>
        </w:rPr>
        <w:t xml:space="preserve"> </w:t>
      </w:r>
      <w:proofErr w:type="spellStart"/>
      <w:r w:rsidRPr="00B47F8F">
        <w:rPr>
          <w:rFonts w:ascii="Times New Roman" w:hAnsi="Times New Roman" w:cs="Times New Roman"/>
          <w:color w:val="auto"/>
          <w:sz w:val="24"/>
          <w:szCs w:val="24"/>
        </w:rPr>
        <w:t>Adresse</w:t>
      </w:r>
      <w:proofErr w:type="spellEnd"/>
      <w:r w:rsidRPr="00B47F8F">
        <w:rPr>
          <w:rFonts w:ascii="Times New Roman" w:hAnsi="Times New Roman" w:cs="Times New Roman"/>
          <w:color w:val="auto"/>
          <w:sz w:val="24"/>
          <w:szCs w:val="24"/>
        </w:rPr>
        <w:t xml:space="preserve"> is </w:t>
      </w:r>
      <w:r w:rsidR="006A55A0">
        <w:rPr>
          <w:rFonts w:ascii="Times New Roman" w:hAnsi="Times New Roman" w:cs="Times New Roman"/>
          <w:color w:val="auto"/>
          <w:sz w:val="24"/>
          <w:szCs w:val="24"/>
          <w:shd w:val="clear" w:color="auto" w:fill="FFFFFF"/>
        </w:rPr>
        <w:t>a</w:t>
      </w:r>
      <w:r w:rsidRPr="00B47F8F">
        <w:rPr>
          <w:rFonts w:ascii="Times New Roman" w:hAnsi="Times New Roman" w:cs="Times New Roman"/>
          <w:color w:val="auto"/>
          <w:sz w:val="24"/>
          <w:szCs w:val="24"/>
          <w:shd w:val="clear" w:color="auto" w:fill="FFFFFF"/>
        </w:rPr>
        <w:t xml:space="preserve"> coastal suburb situated some 3 Km northwest of</w:t>
      </w:r>
      <w:r w:rsidRPr="00B47F8F">
        <w:rPr>
          <w:rStyle w:val="apple-converted-space"/>
          <w:rFonts w:ascii="Times New Roman" w:hAnsi="Times New Roman" w:cs="Times New Roman"/>
          <w:color w:val="auto"/>
          <w:sz w:val="24"/>
          <w:szCs w:val="24"/>
          <w:shd w:val="clear" w:color="auto" w:fill="FFFFFF"/>
        </w:rPr>
        <w:t> </w:t>
      </w:r>
      <w:hyperlink r:id="rId4" w:tooltip="Le Havre" w:history="1">
        <w:r w:rsidRPr="00B47F8F">
          <w:rPr>
            <w:rStyle w:val="Hyperlink"/>
            <w:rFonts w:ascii="Times New Roman" w:hAnsi="Times New Roman" w:cs="Times New Roman"/>
            <w:color w:val="auto"/>
            <w:sz w:val="24"/>
            <w:szCs w:val="24"/>
            <w:shd w:val="clear" w:color="auto" w:fill="FFFFFF"/>
          </w:rPr>
          <w:t>Le Havre</w:t>
        </w:r>
      </w:hyperlink>
      <w:r w:rsidRPr="00B47F8F">
        <w:rPr>
          <w:rStyle w:val="apple-converted-space"/>
          <w:rFonts w:ascii="Times New Roman" w:hAnsi="Times New Roman" w:cs="Times New Roman"/>
          <w:color w:val="auto"/>
          <w:sz w:val="24"/>
          <w:szCs w:val="24"/>
          <w:shd w:val="clear" w:color="auto" w:fill="FFFFFF"/>
        </w:rPr>
        <w:t> </w:t>
      </w:r>
      <w:r w:rsidRPr="00B47F8F">
        <w:rPr>
          <w:rFonts w:ascii="Times New Roman" w:hAnsi="Times New Roman" w:cs="Times New Roman"/>
          <w:color w:val="auto"/>
          <w:sz w:val="24"/>
          <w:szCs w:val="24"/>
          <w:shd w:val="clear" w:color="auto" w:fill="FFFFFF"/>
        </w:rPr>
        <w:t>city centre</w:t>
      </w:r>
      <w:r w:rsidR="00DF6020" w:rsidRPr="00B47F8F">
        <w:rPr>
          <w:rFonts w:ascii="Times New Roman" w:hAnsi="Times New Roman" w:cs="Times New Roman"/>
          <w:color w:val="auto"/>
          <w:sz w:val="24"/>
          <w:szCs w:val="24"/>
          <w:shd w:val="clear" w:color="auto" w:fill="FFFFFF"/>
        </w:rPr>
        <w:t xml:space="preserve">. </w:t>
      </w:r>
      <w:r w:rsidR="00DF6020" w:rsidRPr="00B47F8F">
        <w:rPr>
          <w:rFonts w:ascii="Times New Roman" w:hAnsi="Times New Roman" w:cs="Times New Roman"/>
          <w:b/>
          <w:bCs/>
          <w:color w:val="auto"/>
          <w:sz w:val="24"/>
          <w:szCs w:val="24"/>
        </w:rPr>
        <w:t>Le Havre</w:t>
      </w:r>
      <w:r w:rsidR="00DF6020" w:rsidRPr="00B47F8F">
        <w:rPr>
          <w:rStyle w:val="apple-converted-space"/>
          <w:rFonts w:ascii="Times New Roman" w:hAnsi="Times New Roman" w:cs="Times New Roman"/>
          <w:color w:val="auto"/>
          <w:sz w:val="24"/>
          <w:szCs w:val="24"/>
        </w:rPr>
        <w:t> </w:t>
      </w:r>
      <w:r w:rsidR="00DF6020" w:rsidRPr="00B47F8F">
        <w:rPr>
          <w:rFonts w:ascii="Times New Roman" w:hAnsi="Times New Roman" w:cs="Times New Roman"/>
          <w:color w:val="auto"/>
          <w:sz w:val="24"/>
          <w:szCs w:val="24"/>
        </w:rPr>
        <w:t>is an urban French commune</w:t>
      </w:r>
      <w:r w:rsidR="00DF6020" w:rsidRPr="00B47F8F">
        <w:rPr>
          <w:rStyle w:val="apple-converted-space"/>
          <w:rFonts w:ascii="Times New Roman" w:hAnsi="Times New Roman" w:cs="Times New Roman"/>
          <w:color w:val="auto"/>
          <w:sz w:val="24"/>
          <w:szCs w:val="24"/>
        </w:rPr>
        <w:t> </w:t>
      </w:r>
      <w:hyperlink r:id="rId5" w:tooltip="Communes of France" w:history="1"/>
      <w:r w:rsidR="00DF6020" w:rsidRPr="00B47F8F">
        <w:rPr>
          <w:rStyle w:val="apple-converted-space"/>
          <w:rFonts w:ascii="Times New Roman" w:hAnsi="Times New Roman" w:cs="Times New Roman"/>
          <w:color w:val="auto"/>
          <w:sz w:val="24"/>
          <w:szCs w:val="24"/>
        </w:rPr>
        <w:t> </w:t>
      </w:r>
      <w:r w:rsidR="00DF6020" w:rsidRPr="00B47F8F">
        <w:rPr>
          <w:rFonts w:ascii="Times New Roman" w:hAnsi="Times New Roman" w:cs="Times New Roman"/>
          <w:color w:val="auto"/>
          <w:sz w:val="24"/>
          <w:szCs w:val="24"/>
        </w:rPr>
        <w:t>and city in the Seine-Maritime</w:t>
      </w:r>
      <w:r w:rsidR="006A55A0">
        <w:rPr>
          <w:rFonts w:ascii="Times New Roman" w:hAnsi="Times New Roman" w:cs="Times New Roman"/>
          <w:color w:val="auto"/>
          <w:sz w:val="24"/>
          <w:szCs w:val="24"/>
        </w:rPr>
        <w:t xml:space="preserve"> </w:t>
      </w:r>
      <w:r w:rsidR="00DF6020" w:rsidRPr="00B47F8F">
        <w:rPr>
          <w:rFonts w:ascii="Times New Roman" w:hAnsi="Times New Roman" w:cs="Times New Roman"/>
          <w:color w:val="auto"/>
          <w:sz w:val="24"/>
          <w:szCs w:val="24"/>
        </w:rPr>
        <w:t>department in the Normandy</w:t>
      </w:r>
      <w:r w:rsidR="00DF6020" w:rsidRPr="00B47F8F">
        <w:rPr>
          <w:rStyle w:val="apple-converted-space"/>
          <w:rFonts w:ascii="Times New Roman" w:hAnsi="Times New Roman" w:cs="Times New Roman"/>
          <w:color w:val="auto"/>
          <w:sz w:val="24"/>
          <w:szCs w:val="24"/>
        </w:rPr>
        <w:t> </w:t>
      </w:r>
      <w:r w:rsidR="00DF6020" w:rsidRPr="00B47F8F">
        <w:rPr>
          <w:rFonts w:ascii="Times New Roman" w:hAnsi="Times New Roman" w:cs="Times New Roman"/>
          <w:color w:val="auto"/>
          <w:sz w:val="24"/>
          <w:szCs w:val="24"/>
        </w:rPr>
        <w:t>region of north western France</w:t>
      </w:r>
      <w:r w:rsidR="0094052D" w:rsidRPr="00B47F8F">
        <w:rPr>
          <w:rFonts w:ascii="Times New Roman" w:hAnsi="Times New Roman" w:cs="Times New Roman"/>
          <w:color w:val="auto"/>
          <w:sz w:val="24"/>
          <w:szCs w:val="24"/>
        </w:rPr>
        <w:t xml:space="preserve">. </w:t>
      </w:r>
      <w:proofErr w:type="spellStart"/>
      <w:r w:rsidR="0094052D" w:rsidRPr="00B47F8F">
        <w:rPr>
          <w:rFonts w:ascii="Times New Roman" w:hAnsi="Times New Roman" w:cs="Times New Roman"/>
          <w:color w:val="auto"/>
          <w:sz w:val="24"/>
          <w:szCs w:val="24"/>
        </w:rPr>
        <w:t>Businet</w:t>
      </w:r>
      <w:proofErr w:type="spellEnd"/>
      <w:r w:rsidR="0094052D" w:rsidRPr="00B47F8F">
        <w:rPr>
          <w:rFonts w:ascii="Times New Roman" w:hAnsi="Times New Roman" w:cs="Times New Roman"/>
          <w:color w:val="auto"/>
          <w:sz w:val="24"/>
          <w:szCs w:val="24"/>
        </w:rPr>
        <w:t xml:space="preserve"> </w:t>
      </w:r>
      <w:r w:rsidR="00DF6020" w:rsidRPr="00B47F8F">
        <w:rPr>
          <w:rFonts w:ascii="Times New Roman" w:hAnsi="Times New Roman" w:cs="Times New Roman"/>
          <w:color w:val="auto"/>
          <w:sz w:val="24"/>
          <w:szCs w:val="24"/>
        </w:rPr>
        <w:t xml:space="preserve">would like to </w:t>
      </w:r>
      <w:r w:rsidR="006A55A0">
        <w:rPr>
          <w:rFonts w:ascii="Times New Roman" w:hAnsi="Times New Roman" w:cs="Times New Roman"/>
          <w:color w:val="auto"/>
          <w:sz w:val="24"/>
          <w:szCs w:val="24"/>
        </w:rPr>
        <w:t>thank</w:t>
      </w:r>
      <w:r w:rsidR="00DF6020" w:rsidRPr="00B47F8F">
        <w:rPr>
          <w:rFonts w:ascii="Times New Roman" w:hAnsi="Times New Roman" w:cs="Times New Roman"/>
          <w:color w:val="auto"/>
          <w:sz w:val="24"/>
          <w:szCs w:val="24"/>
        </w:rPr>
        <w:t xml:space="preserve"> LP Jeanne </w:t>
      </w:r>
      <w:proofErr w:type="spellStart"/>
      <w:r w:rsidR="00DF6020" w:rsidRPr="00B47F8F">
        <w:rPr>
          <w:rFonts w:ascii="Times New Roman" w:hAnsi="Times New Roman" w:cs="Times New Roman"/>
          <w:color w:val="auto"/>
          <w:sz w:val="24"/>
          <w:szCs w:val="24"/>
        </w:rPr>
        <w:t>d'Arc</w:t>
      </w:r>
      <w:proofErr w:type="spellEnd"/>
      <w:r w:rsidR="00DF6020" w:rsidRPr="00B47F8F">
        <w:rPr>
          <w:rFonts w:ascii="Times New Roman" w:hAnsi="Times New Roman" w:cs="Times New Roman"/>
          <w:color w:val="auto"/>
          <w:sz w:val="24"/>
          <w:szCs w:val="24"/>
        </w:rPr>
        <w:t xml:space="preserve"> </w:t>
      </w:r>
      <w:r w:rsidR="0094052D" w:rsidRPr="00B47F8F">
        <w:rPr>
          <w:rFonts w:ascii="Times New Roman" w:hAnsi="Times New Roman" w:cs="Times New Roman"/>
          <w:color w:val="auto"/>
          <w:sz w:val="24"/>
          <w:szCs w:val="24"/>
        </w:rPr>
        <w:t>for generously hosting and supporting the ev</w:t>
      </w:r>
      <w:r w:rsidR="00DB1A9F" w:rsidRPr="00B47F8F">
        <w:rPr>
          <w:rFonts w:ascii="Times New Roman" w:hAnsi="Times New Roman" w:cs="Times New Roman"/>
          <w:color w:val="auto"/>
          <w:sz w:val="24"/>
          <w:szCs w:val="24"/>
        </w:rPr>
        <w:t>e</w:t>
      </w:r>
      <w:r w:rsidR="0094052D" w:rsidRPr="00B47F8F">
        <w:rPr>
          <w:rFonts w:ascii="Times New Roman" w:hAnsi="Times New Roman" w:cs="Times New Roman"/>
          <w:color w:val="auto"/>
          <w:sz w:val="24"/>
          <w:szCs w:val="24"/>
        </w:rPr>
        <w:t>nt</w:t>
      </w:r>
      <w:r w:rsidR="00DF6020" w:rsidRPr="00B47F8F">
        <w:rPr>
          <w:rFonts w:ascii="Times New Roman" w:hAnsi="Times New Roman" w:cs="Times New Roman"/>
          <w:color w:val="auto"/>
          <w:sz w:val="24"/>
          <w:szCs w:val="24"/>
        </w:rPr>
        <w:t xml:space="preserve">.   </w:t>
      </w:r>
    </w:p>
    <w:p w:rsidR="00D80531" w:rsidRPr="00B47F8F" w:rsidRDefault="00D80531" w:rsidP="00FC47C5">
      <w:pPr>
        <w:pStyle w:val="NormalWeb"/>
        <w:jc w:val="both"/>
      </w:pPr>
      <w:r w:rsidRPr="00B47F8F">
        <w:t>Modern Le Havre remains deeply influenced by its employment and maritime traditions. Its</w:t>
      </w:r>
      <w:r w:rsidRPr="00B47F8F">
        <w:rPr>
          <w:rStyle w:val="apple-converted-space"/>
        </w:rPr>
        <w:t> </w:t>
      </w:r>
      <w:r w:rsidR="00DF6020" w:rsidRPr="00B47F8F">
        <w:t>port</w:t>
      </w:r>
      <w:r w:rsidRPr="00B47F8F">
        <w:rPr>
          <w:rStyle w:val="apple-converted-space"/>
        </w:rPr>
        <w:t> </w:t>
      </w:r>
      <w:r w:rsidRPr="00B47F8F">
        <w:t>i</w:t>
      </w:r>
      <w:r w:rsidR="00DF6020" w:rsidRPr="00B47F8F">
        <w:t xml:space="preserve">s the second largest in France. </w:t>
      </w:r>
      <w:r w:rsidRPr="00B47F8F">
        <w:t xml:space="preserve"> The name</w:t>
      </w:r>
      <w:r w:rsidRPr="00B47F8F">
        <w:rPr>
          <w:rStyle w:val="apple-converted-space"/>
        </w:rPr>
        <w:t> </w:t>
      </w:r>
      <w:r w:rsidRPr="00B47F8F">
        <w:rPr>
          <w:i/>
          <w:iCs/>
        </w:rPr>
        <w:t>Le Havre</w:t>
      </w:r>
      <w:r w:rsidRPr="00B47F8F">
        <w:rPr>
          <w:rStyle w:val="apple-converted-space"/>
        </w:rPr>
        <w:t> </w:t>
      </w:r>
      <w:r w:rsidRPr="00B47F8F">
        <w:t xml:space="preserve">means "the harbour" or "the port". </w:t>
      </w:r>
    </w:p>
    <w:p w:rsidR="00DB1A9F" w:rsidRPr="00B47F8F" w:rsidRDefault="00D80531" w:rsidP="00FC47C5">
      <w:pPr>
        <w:pStyle w:val="NormalWeb"/>
        <w:jc w:val="both"/>
      </w:pPr>
      <w:r w:rsidRPr="00B47F8F">
        <w:t xml:space="preserve">The city and port were founded by </w:t>
      </w:r>
      <w:r w:rsidR="00DF6020" w:rsidRPr="00B47F8F">
        <w:t>King Francis 1</w:t>
      </w:r>
      <w:r w:rsidRPr="00B47F8F">
        <w:rPr>
          <w:rStyle w:val="apple-converted-space"/>
        </w:rPr>
        <w:t> </w:t>
      </w:r>
      <w:r w:rsidRPr="00B47F8F">
        <w:t xml:space="preserve">of France in 1517. </w:t>
      </w:r>
      <w:r w:rsidR="00DF6020" w:rsidRPr="00B47F8F">
        <w:t xml:space="preserve"> 2017 is the 500th an</w:t>
      </w:r>
      <w:r w:rsidR="006A55A0">
        <w:t>n</w:t>
      </w:r>
      <w:r w:rsidR="00DF6020" w:rsidRPr="00B47F8F">
        <w:t>iversa</w:t>
      </w:r>
      <w:r w:rsidR="006A55A0">
        <w:t>r</w:t>
      </w:r>
      <w:r w:rsidR="00DF6020" w:rsidRPr="00B47F8F">
        <w:t>y of the foun</w:t>
      </w:r>
      <w:r w:rsidR="006A55A0">
        <w:t>ding of the city. We are glad</w:t>
      </w:r>
      <w:r w:rsidR="00DF6020" w:rsidRPr="00B47F8F">
        <w:t xml:space="preserve"> t</w:t>
      </w:r>
      <w:r w:rsidR="006A55A0">
        <w:t>o have the opportunity</w:t>
      </w:r>
      <w:r w:rsidR="00DF6020" w:rsidRPr="00B47F8F">
        <w:t xml:space="preserve"> to help celebrate this important landmark</w:t>
      </w:r>
      <w:r w:rsidR="001D6D18" w:rsidRPr="00B47F8F">
        <w:t xml:space="preserve"> for the city</w:t>
      </w:r>
      <w:r w:rsidR="00DF6020" w:rsidRPr="00B47F8F">
        <w:t xml:space="preserve">. </w:t>
      </w:r>
    </w:p>
    <w:p w:rsidR="00DB1A9F" w:rsidRPr="00B47F8F" w:rsidRDefault="0094052D" w:rsidP="00FC47C5">
      <w:pPr>
        <w:jc w:val="both"/>
        <w:rPr>
          <w:rFonts w:ascii="Times New Roman" w:hAnsi="Times New Roman" w:cs="Times New Roman"/>
          <w:sz w:val="24"/>
          <w:szCs w:val="24"/>
        </w:rPr>
      </w:pPr>
      <w:r w:rsidRPr="00B47F8F">
        <w:rPr>
          <w:rFonts w:ascii="Times New Roman" w:hAnsi="Times New Roman" w:cs="Times New Roman"/>
          <w:sz w:val="24"/>
          <w:szCs w:val="24"/>
        </w:rPr>
        <w:t xml:space="preserve">The Spring Workshop is now firmly established in the </w:t>
      </w:r>
      <w:proofErr w:type="spellStart"/>
      <w:r w:rsidRPr="00B47F8F">
        <w:rPr>
          <w:rFonts w:ascii="Times New Roman" w:hAnsi="Times New Roman" w:cs="Times New Roman"/>
          <w:sz w:val="24"/>
          <w:szCs w:val="24"/>
        </w:rPr>
        <w:t>Businet</w:t>
      </w:r>
      <w:proofErr w:type="spellEnd"/>
      <w:r w:rsidRPr="00B47F8F">
        <w:rPr>
          <w:rFonts w:ascii="Times New Roman" w:hAnsi="Times New Roman" w:cs="Times New Roman"/>
          <w:sz w:val="24"/>
          <w:szCs w:val="24"/>
        </w:rPr>
        <w:t xml:space="preserve"> calendar, it provides the opportunity to network and drive ideas forward. It is a series of workshops for the individual working groups with the opportunity for members to network with people from other working groups outside of the meeting, and gives the opportunity to share good practice. </w:t>
      </w:r>
      <w:proofErr w:type="spellStart"/>
      <w:r w:rsidRPr="00B47F8F">
        <w:rPr>
          <w:rFonts w:ascii="Times New Roman" w:hAnsi="Times New Roman" w:cs="Times New Roman"/>
          <w:sz w:val="24"/>
          <w:szCs w:val="24"/>
        </w:rPr>
        <w:t>Businet</w:t>
      </w:r>
      <w:proofErr w:type="spellEnd"/>
      <w:r w:rsidRPr="00B47F8F">
        <w:rPr>
          <w:rFonts w:ascii="Times New Roman" w:hAnsi="Times New Roman" w:cs="Times New Roman"/>
          <w:sz w:val="24"/>
          <w:szCs w:val="24"/>
        </w:rPr>
        <w:t xml:space="preserve"> will levy a small charge to cover the cost of the meeting, but event costs have been kept as low as possible. Delegates will be expected to </w:t>
      </w:r>
      <w:r w:rsidR="001D6D18" w:rsidRPr="00B47F8F">
        <w:rPr>
          <w:rFonts w:ascii="Times New Roman" w:hAnsi="Times New Roman" w:cs="Times New Roman"/>
          <w:sz w:val="24"/>
          <w:szCs w:val="24"/>
        </w:rPr>
        <w:t xml:space="preserve">book and </w:t>
      </w:r>
      <w:r w:rsidRPr="00B47F8F">
        <w:rPr>
          <w:rFonts w:ascii="Times New Roman" w:hAnsi="Times New Roman" w:cs="Times New Roman"/>
          <w:sz w:val="24"/>
          <w:szCs w:val="24"/>
        </w:rPr>
        <w:t>meet the cost of accommodation, and drinks themselves. The cost of the event is detailed on the attached reservation form. If you come for 2 days the price of the ev</w:t>
      </w:r>
      <w:r w:rsidR="001D6D18" w:rsidRPr="00B47F8F">
        <w:rPr>
          <w:rFonts w:ascii="Times New Roman" w:hAnsi="Times New Roman" w:cs="Times New Roman"/>
          <w:sz w:val="24"/>
          <w:szCs w:val="24"/>
        </w:rPr>
        <w:t>ent, including meals is only €12</w:t>
      </w:r>
      <w:r w:rsidRPr="00B47F8F">
        <w:rPr>
          <w:rFonts w:ascii="Times New Roman" w:hAnsi="Times New Roman" w:cs="Times New Roman"/>
          <w:sz w:val="24"/>
          <w:szCs w:val="24"/>
        </w:rPr>
        <w:t>0. You may</w:t>
      </w:r>
      <w:r w:rsidR="006A55A0">
        <w:rPr>
          <w:rFonts w:ascii="Times New Roman" w:hAnsi="Times New Roman" w:cs="Times New Roman"/>
          <w:sz w:val="24"/>
          <w:szCs w:val="24"/>
        </w:rPr>
        <w:t>,</w:t>
      </w:r>
      <w:r w:rsidRPr="00B47F8F">
        <w:rPr>
          <w:rFonts w:ascii="Times New Roman" w:hAnsi="Times New Roman" w:cs="Times New Roman"/>
          <w:sz w:val="24"/>
          <w:szCs w:val="24"/>
        </w:rPr>
        <w:t xml:space="preserve"> however</w:t>
      </w:r>
      <w:r w:rsidR="006A55A0">
        <w:rPr>
          <w:rFonts w:ascii="Times New Roman" w:hAnsi="Times New Roman" w:cs="Times New Roman"/>
          <w:sz w:val="24"/>
          <w:szCs w:val="24"/>
        </w:rPr>
        <w:t>,</w:t>
      </w:r>
      <w:r w:rsidRPr="00B47F8F">
        <w:rPr>
          <w:rFonts w:ascii="Times New Roman" w:hAnsi="Times New Roman" w:cs="Times New Roman"/>
          <w:sz w:val="24"/>
          <w:szCs w:val="24"/>
        </w:rPr>
        <w:t xml:space="preserve"> just choose to come for part of the event. You can indicate that on the attached booking form. </w:t>
      </w:r>
    </w:p>
    <w:p w:rsidR="00DB1A9F" w:rsidRPr="00B47F8F" w:rsidRDefault="001D6D18" w:rsidP="00FC47C5">
      <w:pPr>
        <w:jc w:val="both"/>
        <w:rPr>
          <w:rFonts w:ascii="Times New Roman" w:hAnsi="Times New Roman" w:cs="Times New Roman"/>
          <w:sz w:val="24"/>
          <w:szCs w:val="24"/>
        </w:rPr>
      </w:pPr>
      <w:proofErr w:type="spellStart"/>
      <w:r w:rsidRPr="00B47F8F">
        <w:rPr>
          <w:rFonts w:ascii="Times New Roman" w:hAnsi="Times New Roman" w:cs="Times New Roman"/>
          <w:sz w:val="24"/>
          <w:szCs w:val="24"/>
        </w:rPr>
        <w:t>Lycee</w:t>
      </w:r>
      <w:proofErr w:type="spellEnd"/>
      <w:r w:rsidRPr="00B47F8F">
        <w:rPr>
          <w:rFonts w:ascii="Times New Roman" w:hAnsi="Times New Roman" w:cs="Times New Roman"/>
          <w:sz w:val="24"/>
          <w:szCs w:val="24"/>
        </w:rPr>
        <w:t xml:space="preserve"> Jeanne </w:t>
      </w:r>
      <w:proofErr w:type="spellStart"/>
      <w:r w:rsidRPr="00B47F8F">
        <w:rPr>
          <w:rFonts w:ascii="Times New Roman" w:hAnsi="Times New Roman" w:cs="Times New Roman"/>
          <w:sz w:val="24"/>
          <w:szCs w:val="24"/>
        </w:rPr>
        <w:t>d'Arc</w:t>
      </w:r>
      <w:proofErr w:type="spellEnd"/>
      <w:r w:rsidRPr="00B47F8F">
        <w:rPr>
          <w:rFonts w:ascii="Times New Roman" w:hAnsi="Times New Roman" w:cs="Times New Roman"/>
          <w:sz w:val="24"/>
          <w:szCs w:val="24"/>
        </w:rPr>
        <w:t xml:space="preserve"> have identified 4 properties (2 in St. </w:t>
      </w:r>
      <w:proofErr w:type="spellStart"/>
      <w:r w:rsidRPr="00B47F8F">
        <w:rPr>
          <w:rFonts w:ascii="Times New Roman" w:hAnsi="Times New Roman" w:cs="Times New Roman"/>
          <w:sz w:val="24"/>
          <w:szCs w:val="24"/>
        </w:rPr>
        <w:t>Adresse</w:t>
      </w:r>
      <w:proofErr w:type="spellEnd"/>
      <w:r w:rsidRPr="00B47F8F">
        <w:rPr>
          <w:rFonts w:ascii="Times New Roman" w:hAnsi="Times New Roman" w:cs="Times New Roman"/>
          <w:sz w:val="24"/>
          <w:szCs w:val="24"/>
        </w:rPr>
        <w:t xml:space="preserve"> and 2 in Le Havre), and </w:t>
      </w:r>
      <w:r w:rsidR="006A55A0">
        <w:rPr>
          <w:rFonts w:ascii="Times New Roman" w:hAnsi="Times New Roman" w:cs="Times New Roman"/>
          <w:sz w:val="24"/>
          <w:szCs w:val="24"/>
        </w:rPr>
        <w:t xml:space="preserve">have </w:t>
      </w:r>
      <w:r w:rsidRPr="00B47F8F">
        <w:rPr>
          <w:rFonts w:ascii="Times New Roman" w:hAnsi="Times New Roman" w:cs="Times New Roman"/>
          <w:sz w:val="24"/>
          <w:szCs w:val="24"/>
        </w:rPr>
        <w:t>negotiate</w:t>
      </w:r>
      <w:r w:rsidR="006A55A0">
        <w:rPr>
          <w:rFonts w:ascii="Times New Roman" w:hAnsi="Times New Roman" w:cs="Times New Roman"/>
          <w:sz w:val="24"/>
          <w:szCs w:val="24"/>
        </w:rPr>
        <w:t>d</w:t>
      </w:r>
      <w:r w:rsidRPr="00B47F8F">
        <w:rPr>
          <w:rFonts w:ascii="Times New Roman" w:hAnsi="Times New Roman" w:cs="Times New Roman"/>
          <w:sz w:val="24"/>
          <w:szCs w:val="24"/>
        </w:rPr>
        <w:t xml:space="preserve"> a special rate for </w:t>
      </w:r>
      <w:proofErr w:type="spellStart"/>
      <w:r w:rsidRPr="00B47F8F">
        <w:rPr>
          <w:rFonts w:ascii="Times New Roman" w:hAnsi="Times New Roman" w:cs="Times New Roman"/>
          <w:sz w:val="24"/>
          <w:szCs w:val="24"/>
        </w:rPr>
        <w:t>Businet</w:t>
      </w:r>
      <w:proofErr w:type="spellEnd"/>
      <w:r w:rsidRPr="00B47F8F">
        <w:rPr>
          <w:rFonts w:ascii="Times New Roman" w:hAnsi="Times New Roman" w:cs="Times New Roman"/>
          <w:sz w:val="24"/>
          <w:szCs w:val="24"/>
        </w:rPr>
        <w:t xml:space="preserve"> delegates. You must book the hotels directly with the properties, quoting the reference </w:t>
      </w:r>
      <w:proofErr w:type="spellStart"/>
      <w:r w:rsidRPr="00B47F8F">
        <w:rPr>
          <w:rFonts w:ascii="Times New Roman" w:hAnsi="Times New Roman" w:cs="Times New Roman"/>
          <w:b/>
          <w:sz w:val="24"/>
          <w:szCs w:val="24"/>
        </w:rPr>
        <w:t>Businet</w:t>
      </w:r>
      <w:proofErr w:type="spellEnd"/>
      <w:r w:rsidRPr="00B47F8F">
        <w:rPr>
          <w:rFonts w:ascii="Times New Roman" w:hAnsi="Times New Roman" w:cs="Times New Roman"/>
          <w:sz w:val="24"/>
          <w:szCs w:val="24"/>
        </w:rPr>
        <w:t xml:space="preserve"> to receive the quoted rate.</w:t>
      </w:r>
    </w:p>
    <w:p w:rsidR="001D6D18" w:rsidRPr="00B47F8F" w:rsidRDefault="001D6D18" w:rsidP="001D6D18">
      <w:pPr>
        <w:jc w:val="center"/>
        <w:rPr>
          <w:rFonts w:ascii="Times New Roman" w:hAnsi="Times New Roman" w:cs="Times New Roman"/>
          <w:sz w:val="24"/>
          <w:szCs w:val="24"/>
        </w:rPr>
      </w:pPr>
      <w:r w:rsidRPr="00B47F8F">
        <w:rPr>
          <w:rFonts w:ascii="Times New Roman" w:hAnsi="Times New Roman" w:cs="Times New Roman"/>
          <w:sz w:val="24"/>
          <w:szCs w:val="24"/>
        </w:rPr>
        <w:t>PROPOSALS FOR ACCOM</w:t>
      </w:r>
      <w:r w:rsidR="00B221B7">
        <w:rPr>
          <w:rFonts w:ascii="Times New Roman" w:hAnsi="Times New Roman" w:cs="Times New Roman"/>
          <w:sz w:val="24"/>
          <w:szCs w:val="24"/>
        </w:rPr>
        <w:t>M</w:t>
      </w:r>
      <w:r w:rsidRPr="00B47F8F">
        <w:rPr>
          <w:rFonts w:ascii="Times New Roman" w:hAnsi="Times New Roman" w:cs="Times New Roman"/>
          <w:sz w:val="24"/>
          <w:szCs w:val="24"/>
        </w:rPr>
        <w:t>ODATION</w:t>
      </w:r>
    </w:p>
    <w:tbl>
      <w:tblPr>
        <w:tblStyle w:val="TableGrid"/>
        <w:tblW w:w="0" w:type="auto"/>
        <w:tblLook w:val="00BF"/>
      </w:tblPr>
      <w:tblGrid>
        <w:gridCol w:w="2187"/>
        <w:gridCol w:w="2132"/>
        <w:gridCol w:w="2776"/>
        <w:gridCol w:w="2147"/>
      </w:tblGrid>
      <w:tr w:rsidR="001D6D18" w:rsidRPr="00B47F8F" w:rsidTr="00B47F8F">
        <w:trPr>
          <w:trHeight w:val="690"/>
        </w:trPr>
        <w:tc>
          <w:tcPr>
            <w:tcW w:w="2301" w:type="dxa"/>
          </w:tcPr>
          <w:p w:rsidR="001D6D18" w:rsidRPr="00B47F8F" w:rsidRDefault="001D6D18" w:rsidP="002320F2">
            <w:pPr>
              <w:jc w:val="center"/>
              <w:rPr>
                <w:rFonts w:ascii="Times New Roman" w:hAnsi="Times New Roman" w:cs="Times New Roman"/>
                <w:sz w:val="24"/>
                <w:szCs w:val="24"/>
              </w:rPr>
            </w:pPr>
          </w:p>
        </w:tc>
        <w:tc>
          <w:tcPr>
            <w:tcW w:w="2301"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Price</w:t>
            </w:r>
          </w:p>
          <w:p w:rsidR="001D6D18" w:rsidRPr="00B47F8F" w:rsidRDefault="001D6D18" w:rsidP="002320F2">
            <w:pPr>
              <w:jc w:val="center"/>
              <w:rPr>
                <w:rFonts w:ascii="Times New Roman" w:hAnsi="Times New Roman" w:cs="Times New Roman"/>
                <w:sz w:val="24"/>
                <w:szCs w:val="24"/>
              </w:rPr>
            </w:pP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Contacts</w:t>
            </w: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Location</w:t>
            </w:r>
          </w:p>
        </w:tc>
      </w:tr>
      <w:tr w:rsidR="001D6D18" w:rsidRPr="00B47F8F" w:rsidTr="00B47F8F">
        <w:trPr>
          <w:trHeight w:val="1270"/>
        </w:trPr>
        <w:tc>
          <w:tcPr>
            <w:tcW w:w="2301"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LE PETIT VATEL</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86, rue Louis Brindeau</w:t>
            </w:r>
          </w:p>
          <w:p w:rsidR="001D6D18" w:rsidRPr="00B47F8F" w:rsidRDefault="001D6D18" w:rsidP="002320F2">
            <w:pPr>
              <w:jc w:val="center"/>
              <w:rPr>
                <w:rFonts w:ascii="Times New Roman" w:hAnsi="Times New Roman" w:cs="Times New Roman"/>
                <w:sz w:val="24"/>
                <w:szCs w:val="24"/>
              </w:rPr>
            </w:pPr>
          </w:p>
        </w:tc>
        <w:tc>
          <w:tcPr>
            <w:tcW w:w="2301" w:type="dxa"/>
          </w:tcPr>
          <w:p w:rsidR="001D6D18" w:rsidRPr="00B47F8F" w:rsidRDefault="001D6D18" w:rsidP="002320F2">
            <w:pPr>
              <w:jc w:val="center"/>
              <w:rPr>
                <w:rFonts w:ascii="Times New Roman" w:hAnsi="Times New Roman" w:cs="Times New Roman"/>
                <w:sz w:val="24"/>
                <w:szCs w:val="24"/>
              </w:rPr>
            </w:pPr>
          </w:p>
          <w:p w:rsidR="001D6D18" w:rsidRPr="00B221B7" w:rsidRDefault="001D6D18" w:rsidP="002320F2">
            <w:pPr>
              <w:jc w:val="center"/>
              <w:rPr>
                <w:rFonts w:ascii="Times New Roman" w:hAnsi="Times New Roman" w:cs="Times New Roman"/>
                <w:sz w:val="24"/>
                <w:szCs w:val="24"/>
                <w:lang w:val="en-GB"/>
              </w:rPr>
            </w:pPr>
            <w:r w:rsidRPr="00B47F8F">
              <w:rPr>
                <w:rFonts w:ascii="Times New Roman" w:hAnsi="Times New Roman" w:cs="Times New Roman"/>
                <w:sz w:val="24"/>
                <w:szCs w:val="24"/>
              </w:rPr>
              <w:t>Single : 59€</w:t>
            </w:r>
          </w:p>
          <w:p w:rsidR="001D6D18" w:rsidRPr="00B47F8F" w:rsidRDefault="001D6D18" w:rsidP="002320F2">
            <w:pPr>
              <w:jc w:val="center"/>
              <w:rPr>
                <w:rFonts w:ascii="Times New Roman" w:hAnsi="Times New Roman" w:cs="Times New Roman"/>
                <w:sz w:val="24"/>
                <w:szCs w:val="24"/>
              </w:rPr>
            </w:pPr>
            <w:r w:rsidRPr="00B221B7">
              <w:rPr>
                <w:rFonts w:ascii="Times New Roman" w:hAnsi="Times New Roman" w:cs="Times New Roman"/>
                <w:sz w:val="24"/>
                <w:szCs w:val="24"/>
                <w:lang w:val="en-GB"/>
              </w:rPr>
              <w:t>Twin</w:t>
            </w:r>
            <w:r w:rsidRPr="00B47F8F">
              <w:rPr>
                <w:rFonts w:ascii="Times New Roman" w:hAnsi="Times New Roman" w:cs="Times New Roman"/>
                <w:sz w:val="24"/>
                <w:szCs w:val="24"/>
              </w:rPr>
              <w:t> : 69€</w:t>
            </w: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9E6892" w:rsidP="002320F2">
            <w:pPr>
              <w:jc w:val="center"/>
              <w:rPr>
                <w:rFonts w:ascii="Times New Roman" w:hAnsi="Times New Roman" w:cs="Times New Roman"/>
                <w:sz w:val="24"/>
                <w:szCs w:val="24"/>
              </w:rPr>
            </w:pPr>
            <w:hyperlink r:id="rId6" w:history="1">
              <w:r w:rsidR="001D6D18" w:rsidRPr="00B47F8F">
                <w:rPr>
                  <w:rStyle w:val="Hyperlink"/>
                  <w:rFonts w:ascii="Times New Roman" w:hAnsi="Times New Roman" w:cs="Times New Roman"/>
                  <w:sz w:val="24"/>
                  <w:szCs w:val="24"/>
                </w:rPr>
                <w:t>www.lepetitvatel.com</w:t>
              </w:r>
            </w:hyperlink>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contact@lepetitvatel.com</w:t>
            </w: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Le Havre</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Unesco area,</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1 km</w:t>
            </w:r>
            <w:r w:rsidRPr="00B221B7">
              <w:rPr>
                <w:rFonts w:ascii="Times New Roman" w:hAnsi="Times New Roman" w:cs="Times New Roman"/>
                <w:sz w:val="24"/>
                <w:szCs w:val="24"/>
                <w:lang w:val="en-GB"/>
              </w:rPr>
              <w:t xml:space="preserve"> from school</w:t>
            </w:r>
          </w:p>
        </w:tc>
      </w:tr>
      <w:tr w:rsidR="001D6D18" w:rsidRPr="00B47F8F" w:rsidTr="002320F2">
        <w:tc>
          <w:tcPr>
            <w:tcW w:w="2301" w:type="dxa"/>
          </w:tcPr>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 xml:space="preserve">ART HOTEL </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BEST WESTERN</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 xml:space="preserve">147, rue Louis </w:t>
            </w:r>
            <w:proofErr w:type="spellStart"/>
            <w:r w:rsidRPr="00B47F8F">
              <w:rPr>
                <w:rFonts w:ascii="Times New Roman" w:hAnsi="Times New Roman" w:cs="Times New Roman"/>
                <w:sz w:val="24"/>
                <w:szCs w:val="24"/>
              </w:rPr>
              <w:t>Brindeau</w:t>
            </w:r>
            <w:proofErr w:type="spellEnd"/>
          </w:p>
        </w:tc>
        <w:tc>
          <w:tcPr>
            <w:tcW w:w="2301"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Single : 79€</w:t>
            </w:r>
          </w:p>
          <w:p w:rsidR="001D6D18" w:rsidRPr="00B47F8F" w:rsidRDefault="001D6D18" w:rsidP="002320F2">
            <w:pPr>
              <w:jc w:val="center"/>
              <w:rPr>
                <w:rFonts w:ascii="Times New Roman" w:hAnsi="Times New Roman" w:cs="Times New Roman"/>
                <w:sz w:val="24"/>
                <w:szCs w:val="24"/>
              </w:rPr>
            </w:pPr>
            <w:proofErr w:type="spellStart"/>
            <w:r w:rsidRPr="00B47F8F">
              <w:rPr>
                <w:rFonts w:ascii="Times New Roman" w:hAnsi="Times New Roman" w:cs="Times New Roman"/>
                <w:sz w:val="24"/>
                <w:szCs w:val="24"/>
              </w:rPr>
              <w:t>Twin</w:t>
            </w:r>
            <w:proofErr w:type="spellEnd"/>
            <w:r w:rsidRPr="00B47F8F">
              <w:rPr>
                <w:rFonts w:ascii="Times New Roman" w:hAnsi="Times New Roman" w:cs="Times New Roman"/>
                <w:sz w:val="24"/>
                <w:szCs w:val="24"/>
              </w:rPr>
              <w:t> : 89€</w:t>
            </w: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9E6892" w:rsidP="002320F2">
            <w:pPr>
              <w:jc w:val="center"/>
              <w:rPr>
                <w:rFonts w:ascii="Times New Roman" w:hAnsi="Times New Roman" w:cs="Times New Roman"/>
                <w:sz w:val="24"/>
                <w:szCs w:val="24"/>
              </w:rPr>
            </w:pPr>
            <w:hyperlink r:id="rId7" w:history="1">
              <w:r w:rsidR="001D6D18" w:rsidRPr="00B47F8F">
                <w:rPr>
                  <w:rStyle w:val="Hyperlink"/>
                  <w:rFonts w:ascii="Times New Roman" w:hAnsi="Times New Roman" w:cs="Times New Roman"/>
                  <w:sz w:val="24"/>
                  <w:szCs w:val="24"/>
                </w:rPr>
                <w:t>www.bestwestern.fr/hotel-le-havre</w:t>
              </w:r>
            </w:hyperlink>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contact@art-hotel.fr</w:t>
            </w: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Le Havre</w:t>
            </w:r>
          </w:p>
          <w:p w:rsidR="001D6D18" w:rsidRPr="00B47F8F" w:rsidRDefault="006A55A0" w:rsidP="002320F2">
            <w:pPr>
              <w:jc w:val="center"/>
              <w:rPr>
                <w:rFonts w:ascii="Times New Roman" w:hAnsi="Times New Roman" w:cs="Times New Roman"/>
                <w:sz w:val="24"/>
                <w:szCs w:val="24"/>
              </w:rPr>
            </w:pPr>
            <w:proofErr w:type="spellStart"/>
            <w:r>
              <w:rPr>
                <w:rFonts w:ascii="Times New Roman" w:hAnsi="Times New Roman" w:cs="Times New Roman"/>
                <w:sz w:val="24"/>
                <w:szCs w:val="24"/>
              </w:rPr>
              <w:t>Facing</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theatre</w:t>
            </w:r>
            <w:proofErr w:type="spellEnd"/>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 xml:space="preserve">1 km </w:t>
            </w:r>
            <w:proofErr w:type="spellStart"/>
            <w:r w:rsidRPr="00B47F8F">
              <w:rPr>
                <w:rFonts w:ascii="Times New Roman" w:hAnsi="Times New Roman" w:cs="Times New Roman"/>
                <w:sz w:val="24"/>
                <w:szCs w:val="24"/>
              </w:rPr>
              <w:t>from</w:t>
            </w:r>
            <w:proofErr w:type="spellEnd"/>
            <w:r w:rsidRPr="00B47F8F">
              <w:rPr>
                <w:rFonts w:ascii="Times New Roman" w:hAnsi="Times New Roman" w:cs="Times New Roman"/>
                <w:sz w:val="24"/>
                <w:szCs w:val="24"/>
              </w:rPr>
              <w:t xml:space="preserve"> </w:t>
            </w:r>
            <w:proofErr w:type="spellStart"/>
            <w:r w:rsidRPr="00B47F8F">
              <w:rPr>
                <w:rFonts w:ascii="Times New Roman" w:hAnsi="Times New Roman" w:cs="Times New Roman"/>
                <w:sz w:val="24"/>
                <w:szCs w:val="24"/>
              </w:rPr>
              <w:t>school</w:t>
            </w:r>
            <w:proofErr w:type="spellEnd"/>
          </w:p>
        </w:tc>
      </w:tr>
      <w:tr w:rsidR="001D6D18" w:rsidRPr="00B47F8F" w:rsidTr="002320F2">
        <w:tc>
          <w:tcPr>
            <w:tcW w:w="2301"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lastRenderedPageBreak/>
              <w:t>HÔTEL DES PHARES</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29, rue General de Gaulle</w:t>
            </w:r>
          </w:p>
          <w:p w:rsidR="001D6D18" w:rsidRPr="00B47F8F" w:rsidRDefault="001D6D18" w:rsidP="002320F2">
            <w:pPr>
              <w:jc w:val="center"/>
              <w:rPr>
                <w:rFonts w:ascii="Times New Roman" w:hAnsi="Times New Roman" w:cs="Times New Roman"/>
                <w:sz w:val="24"/>
                <w:szCs w:val="24"/>
              </w:rPr>
            </w:pPr>
          </w:p>
        </w:tc>
        <w:tc>
          <w:tcPr>
            <w:tcW w:w="2301"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lastRenderedPageBreak/>
              <w:t>Single : 59€</w:t>
            </w:r>
          </w:p>
          <w:p w:rsidR="001D6D18" w:rsidRPr="00B47F8F" w:rsidRDefault="001D6D18" w:rsidP="002320F2">
            <w:pPr>
              <w:jc w:val="center"/>
              <w:rPr>
                <w:rFonts w:ascii="Times New Roman" w:hAnsi="Times New Roman" w:cs="Times New Roman"/>
                <w:sz w:val="24"/>
                <w:szCs w:val="24"/>
              </w:rPr>
            </w:pPr>
            <w:proofErr w:type="spellStart"/>
            <w:r w:rsidRPr="00B47F8F">
              <w:rPr>
                <w:rFonts w:ascii="Times New Roman" w:hAnsi="Times New Roman" w:cs="Times New Roman"/>
                <w:sz w:val="24"/>
                <w:szCs w:val="24"/>
              </w:rPr>
              <w:t>Twin</w:t>
            </w:r>
            <w:proofErr w:type="spellEnd"/>
            <w:r w:rsidRPr="00B47F8F">
              <w:rPr>
                <w:rFonts w:ascii="Times New Roman" w:hAnsi="Times New Roman" w:cs="Times New Roman"/>
                <w:sz w:val="24"/>
                <w:szCs w:val="24"/>
              </w:rPr>
              <w:t> : 69€</w:t>
            </w: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lastRenderedPageBreak/>
              <w:t>www.hoteldesphares.com</w:t>
            </w: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lastRenderedPageBreak/>
              <w:t>Sainte-Adresse</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 xml:space="preserve">50 m </w:t>
            </w:r>
            <w:proofErr w:type="spellStart"/>
            <w:r w:rsidRPr="00B47F8F">
              <w:rPr>
                <w:rFonts w:ascii="Times New Roman" w:hAnsi="Times New Roman" w:cs="Times New Roman"/>
                <w:sz w:val="24"/>
                <w:szCs w:val="24"/>
              </w:rPr>
              <w:t>from</w:t>
            </w:r>
            <w:proofErr w:type="spellEnd"/>
            <w:r w:rsidRPr="00B47F8F">
              <w:rPr>
                <w:rFonts w:ascii="Times New Roman" w:hAnsi="Times New Roman" w:cs="Times New Roman"/>
                <w:sz w:val="24"/>
                <w:szCs w:val="24"/>
              </w:rPr>
              <w:t xml:space="preserve"> </w:t>
            </w:r>
            <w:proofErr w:type="spellStart"/>
            <w:r w:rsidRPr="00B47F8F">
              <w:rPr>
                <w:rFonts w:ascii="Times New Roman" w:hAnsi="Times New Roman" w:cs="Times New Roman"/>
                <w:sz w:val="24"/>
                <w:szCs w:val="24"/>
              </w:rPr>
              <w:t>school</w:t>
            </w:r>
            <w:proofErr w:type="spellEnd"/>
          </w:p>
        </w:tc>
      </w:tr>
      <w:tr w:rsidR="001D6D18" w:rsidRPr="00B47F8F" w:rsidTr="002320F2">
        <w:tc>
          <w:tcPr>
            <w:tcW w:w="2301"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HÔTEL DES VOILES</w:t>
            </w:r>
          </w:p>
          <w:p w:rsidR="001D6D18" w:rsidRPr="00B47F8F" w:rsidRDefault="006A55A0" w:rsidP="002320F2">
            <w:pPr>
              <w:jc w:val="center"/>
              <w:rPr>
                <w:rFonts w:ascii="Times New Roman" w:hAnsi="Times New Roman" w:cs="Times New Roman"/>
                <w:sz w:val="24"/>
                <w:szCs w:val="24"/>
              </w:rPr>
            </w:pPr>
            <w:r>
              <w:rPr>
                <w:rFonts w:ascii="Times New Roman" w:hAnsi="Times New Roman" w:cs="Times New Roman"/>
                <w:sz w:val="24"/>
                <w:szCs w:val="24"/>
              </w:rPr>
              <w:t>3, P</w:t>
            </w:r>
            <w:r w:rsidR="001D6D18" w:rsidRPr="00B47F8F">
              <w:rPr>
                <w:rFonts w:ascii="Times New Roman" w:hAnsi="Times New Roman" w:cs="Times New Roman"/>
                <w:sz w:val="24"/>
                <w:szCs w:val="24"/>
              </w:rPr>
              <w:t>lace Clémenceau</w:t>
            </w:r>
          </w:p>
        </w:tc>
        <w:tc>
          <w:tcPr>
            <w:tcW w:w="2301"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proofErr w:type="spellStart"/>
            <w:r w:rsidRPr="00B47F8F">
              <w:rPr>
                <w:rFonts w:ascii="Times New Roman" w:hAnsi="Times New Roman" w:cs="Times New Roman"/>
                <w:sz w:val="24"/>
                <w:szCs w:val="24"/>
              </w:rPr>
              <w:t>View</w:t>
            </w:r>
            <w:proofErr w:type="spellEnd"/>
            <w:r w:rsidRPr="00B47F8F">
              <w:rPr>
                <w:rFonts w:ascii="Times New Roman" w:hAnsi="Times New Roman" w:cs="Times New Roman"/>
                <w:sz w:val="24"/>
                <w:szCs w:val="24"/>
              </w:rPr>
              <w:t xml:space="preserve"> onto the place :</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Single : 79€</w:t>
            </w:r>
          </w:p>
          <w:p w:rsidR="001D6D18" w:rsidRPr="00B47F8F" w:rsidRDefault="001D6D18" w:rsidP="002320F2">
            <w:pPr>
              <w:jc w:val="center"/>
              <w:rPr>
                <w:rFonts w:ascii="Times New Roman" w:hAnsi="Times New Roman" w:cs="Times New Roman"/>
                <w:sz w:val="24"/>
                <w:szCs w:val="24"/>
              </w:rPr>
            </w:pPr>
            <w:proofErr w:type="spellStart"/>
            <w:r w:rsidRPr="00B47F8F">
              <w:rPr>
                <w:rFonts w:ascii="Times New Roman" w:hAnsi="Times New Roman" w:cs="Times New Roman"/>
                <w:sz w:val="24"/>
                <w:szCs w:val="24"/>
              </w:rPr>
              <w:t>Twin</w:t>
            </w:r>
            <w:proofErr w:type="spellEnd"/>
            <w:r w:rsidRPr="00B47F8F">
              <w:rPr>
                <w:rFonts w:ascii="Times New Roman" w:hAnsi="Times New Roman" w:cs="Times New Roman"/>
                <w:sz w:val="24"/>
                <w:szCs w:val="24"/>
              </w:rPr>
              <w:t> : 89€</w:t>
            </w:r>
          </w:p>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proofErr w:type="spellStart"/>
            <w:r w:rsidRPr="00B47F8F">
              <w:rPr>
                <w:rFonts w:ascii="Times New Roman" w:hAnsi="Times New Roman" w:cs="Times New Roman"/>
                <w:sz w:val="24"/>
                <w:szCs w:val="24"/>
              </w:rPr>
              <w:t>Sea</w:t>
            </w:r>
            <w:proofErr w:type="spellEnd"/>
            <w:r w:rsidRPr="00B47F8F">
              <w:rPr>
                <w:rFonts w:ascii="Times New Roman" w:hAnsi="Times New Roman" w:cs="Times New Roman"/>
                <w:sz w:val="24"/>
                <w:szCs w:val="24"/>
              </w:rPr>
              <w:t xml:space="preserve"> </w:t>
            </w:r>
            <w:proofErr w:type="spellStart"/>
            <w:r w:rsidRPr="00B47F8F">
              <w:rPr>
                <w:rFonts w:ascii="Times New Roman" w:hAnsi="Times New Roman" w:cs="Times New Roman"/>
                <w:sz w:val="24"/>
                <w:szCs w:val="24"/>
              </w:rPr>
              <w:t>view</w:t>
            </w:r>
            <w:proofErr w:type="spellEnd"/>
            <w:r w:rsidRPr="00B47F8F">
              <w:rPr>
                <w:rFonts w:ascii="Times New Roman" w:hAnsi="Times New Roman" w:cs="Times New Roman"/>
                <w:sz w:val="24"/>
                <w:szCs w:val="24"/>
              </w:rPr>
              <w:t> :</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Single : 119€</w:t>
            </w:r>
          </w:p>
          <w:p w:rsidR="001D6D18" w:rsidRPr="00B47F8F" w:rsidRDefault="001D6D18" w:rsidP="002320F2">
            <w:pPr>
              <w:jc w:val="center"/>
              <w:rPr>
                <w:rFonts w:ascii="Times New Roman" w:hAnsi="Times New Roman" w:cs="Times New Roman"/>
                <w:sz w:val="24"/>
                <w:szCs w:val="24"/>
              </w:rPr>
            </w:pPr>
            <w:proofErr w:type="spellStart"/>
            <w:r w:rsidRPr="00B47F8F">
              <w:rPr>
                <w:rFonts w:ascii="Times New Roman" w:hAnsi="Times New Roman" w:cs="Times New Roman"/>
                <w:sz w:val="24"/>
                <w:szCs w:val="24"/>
              </w:rPr>
              <w:t>Twin</w:t>
            </w:r>
            <w:proofErr w:type="spellEnd"/>
            <w:r w:rsidRPr="00B47F8F">
              <w:rPr>
                <w:rFonts w:ascii="Times New Roman" w:hAnsi="Times New Roman" w:cs="Times New Roman"/>
                <w:sz w:val="24"/>
                <w:szCs w:val="24"/>
              </w:rPr>
              <w:t> : 129€</w:t>
            </w: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9E6892" w:rsidP="002320F2">
            <w:pPr>
              <w:jc w:val="center"/>
              <w:rPr>
                <w:rFonts w:ascii="Times New Roman" w:hAnsi="Times New Roman" w:cs="Times New Roman"/>
                <w:sz w:val="24"/>
                <w:szCs w:val="24"/>
              </w:rPr>
            </w:pPr>
            <w:hyperlink r:id="rId8" w:history="1">
              <w:r w:rsidR="001D6D18" w:rsidRPr="00B47F8F">
                <w:rPr>
                  <w:rStyle w:val="Hyperlink"/>
                  <w:rFonts w:ascii="Times New Roman" w:hAnsi="Times New Roman" w:cs="Times New Roman"/>
                  <w:sz w:val="24"/>
                  <w:szCs w:val="24"/>
                </w:rPr>
                <w:t>www.hotel-lesvoiles.com</w:t>
              </w:r>
            </w:hyperlink>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reservation@hotel-lesvoiles.com</w:t>
            </w:r>
          </w:p>
        </w:tc>
        <w:tc>
          <w:tcPr>
            <w:tcW w:w="2302" w:type="dxa"/>
          </w:tcPr>
          <w:p w:rsidR="001D6D18" w:rsidRPr="00B47F8F" w:rsidRDefault="001D6D18" w:rsidP="002320F2">
            <w:pPr>
              <w:jc w:val="center"/>
              <w:rPr>
                <w:rFonts w:ascii="Times New Roman" w:hAnsi="Times New Roman" w:cs="Times New Roman"/>
                <w:sz w:val="24"/>
                <w:szCs w:val="24"/>
              </w:rPr>
            </w:pP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Sainte-Adresse</w:t>
            </w:r>
          </w:p>
          <w:p w:rsidR="001D6D18" w:rsidRPr="00B47F8F" w:rsidRDefault="001D6D18" w:rsidP="002320F2">
            <w:pPr>
              <w:jc w:val="center"/>
              <w:rPr>
                <w:rFonts w:ascii="Times New Roman" w:hAnsi="Times New Roman" w:cs="Times New Roman"/>
                <w:sz w:val="24"/>
                <w:szCs w:val="24"/>
              </w:rPr>
            </w:pPr>
            <w:r w:rsidRPr="00B47F8F">
              <w:rPr>
                <w:rFonts w:ascii="Times New Roman" w:hAnsi="Times New Roman" w:cs="Times New Roman"/>
                <w:sz w:val="24"/>
                <w:szCs w:val="24"/>
              </w:rPr>
              <w:t xml:space="preserve">200 m </w:t>
            </w:r>
            <w:proofErr w:type="spellStart"/>
            <w:r w:rsidRPr="00B47F8F">
              <w:rPr>
                <w:rFonts w:ascii="Times New Roman" w:hAnsi="Times New Roman" w:cs="Times New Roman"/>
                <w:sz w:val="24"/>
                <w:szCs w:val="24"/>
              </w:rPr>
              <w:t>from</w:t>
            </w:r>
            <w:proofErr w:type="spellEnd"/>
            <w:r w:rsidRPr="00B47F8F">
              <w:rPr>
                <w:rFonts w:ascii="Times New Roman" w:hAnsi="Times New Roman" w:cs="Times New Roman"/>
                <w:sz w:val="24"/>
                <w:szCs w:val="24"/>
              </w:rPr>
              <w:t xml:space="preserve"> </w:t>
            </w:r>
            <w:proofErr w:type="spellStart"/>
            <w:r w:rsidRPr="00B47F8F">
              <w:rPr>
                <w:rFonts w:ascii="Times New Roman" w:hAnsi="Times New Roman" w:cs="Times New Roman"/>
                <w:sz w:val="24"/>
                <w:szCs w:val="24"/>
              </w:rPr>
              <w:t>school</w:t>
            </w:r>
            <w:proofErr w:type="spellEnd"/>
          </w:p>
        </w:tc>
      </w:tr>
    </w:tbl>
    <w:p w:rsidR="001D6D18" w:rsidRPr="00B47F8F" w:rsidRDefault="001D6D18" w:rsidP="00DF6020">
      <w:pPr>
        <w:rPr>
          <w:rFonts w:ascii="Times New Roman" w:hAnsi="Times New Roman" w:cs="Times New Roman"/>
          <w:sz w:val="24"/>
          <w:szCs w:val="24"/>
        </w:rPr>
      </w:pPr>
    </w:p>
    <w:p w:rsidR="00DB1A9F" w:rsidRPr="00B47F8F" w:rsidRDefault="0094052D" w:rsidP="00B47F8F">
      <w:pPr>
        <w:jc w:val="both"/>
        <w:rPr>
          <w:rFonts w:ascii="Times New Roman" w:hAnsi="Times New Roman" w:cs="Times New Roman"/>
          <w:sz w:val="24"/>
          <w:szCs w:val="24"/>
        </w:rPr>
      </w:pPr>
      <w:r w:rsidRPr="00B47F8F">
        <w:rPr>
          <w:rFonts w:ascii="Times New Roman" w:hAnsi="Times New Roman" w:cs="Times New Roman"/>
          <w:sz w:val="24"/>
          <w:szCs w:val="24"/>
        </w:rPr>
        <w:t>The following working groups have indicated that they w</w:t>
      </w:r>
      <w:r w:rsidR="00FC47C5" w:rsidRPr="00B47F8F">
        <w:rPr>
          <w:rFonts w:ascii="Times New Roman" w:hAnsi="Times New Roman" w:cs="Times New Roman"/>
          <w:sz w:val="24"/>
          <w:szCs w:val="24"/>
        </w:rPr>
        <w:t>ould like to</w:t>
      </w:r>
      <w:r w:rsidRPr="00B47F8F">
        <w:rPr>
          <w:rFonts w:ascii="Times New Roman" w:hAnsi="Times New Roman" w:cs="Times New Roman"/>
          <w:sz w:val="24"/>
          <w:szCs w:val="24"/>
        </w:rPr>
        <w:t xml:space="preserve"> hold a meeting at the event: Tourism, Marketing and International Trade,</w:t>
      </w:r>
      <w:r w:rsidR="00FC47C5" w:rsidRPr="00B47F8F">
        <w:rPr>
          <w:rFonts w:ascii="Times New Roman" w:hAnsi="Times New Roman" w:cs="Times New Roman"/>
          <w:sz w:val="24"/>
          <w:szCs w:val="24"/>
        </w:rPr>
        <w:t xml:space="preserve"> ICT, </w:t>
      </w:r>
      <w:r w:rsidRPr="00B47F8F">
        <w:rPr>
          <w:rFonts w:ascii="Times New Roman" w:hAnsi="Times New Roman" w:cs="Times New Roman"/>
          <w:sz w:val="24"/>
          <w:szCs w:val="24"/>
        </w:rPr>
        <w:t>Intercom, Entrepreneurship</w:t>
      </w:r>
      <w:r w:rsidR="004E5692">
        <w:rPr>
          <w:rFonts w:ascii="Times New Roman" w:hAnsi="Times New Roman" w:cs="Times New Roman"/>
          <w:sz w:val="24"/>
          <w:szCs w:val="24"/>
        </w:rPr>
        <w:t>, Health</w:t>
      </w:r>
      <w:r w:rsidR="00FC47C5" w:rsidRPr="00B47F8F">
        <w:rPr>
          <w:rFonts w:ascii="Times New Roman" w:hAnsi="Times New Roman" w:cs="Times New Roman"/>
          <w:sz w:val="24"/>
          <w:szCs w:val="24"/>
        </w:rPr>
        <w:t>, IRM, Research</w:t>
      </w:r>
      <w:r w:rsidRPr="00B47F8F">
        <w:rPr>
          <w:rFonts w:ascii="Times New Roman" w:hAnsi="Times New Roman" w:cs="Times New Roman"/>
          <w:sz w:val="24"/>
          <w:szCs w:val="24"/>
        </w:rPr>
        <w:t xml:space="preserve"> and </w:t>
      </w:r>
      <w:proofErr w:type="spellStart"/>
      <w:r w:rsidRPr="00B47F8F">
        <w:rPr>
          <w:rFonts w:ascii="Times New Roman" w:hAnsi="Times New Roman" w:cs="Times New Roman"/>
          <w:sz w:val="24"/>
          <w:szCs w:val="24"/>
        </w:rPr>
        <w:t>Inter</w:t>
      </w:r>
      <w:r w:rsidR="00FC47C5" w:rsidRPr="00B47F8F">
        <w:rPr>
          <w:rFonts w:ascii="Times New Roman" w:hAnsi="Times New Roman" w:cs="Times New Roman"/>
          <w:sz w:val="24"/>
          <w:szCs w:val="24"/>
        </w:rPr>
        <w:t>diciplinary</w:t>
      </w:r>
      <w:proofErr w:type="spellEnd"/>
      <w:r w:rsidR="00FC47C5" w:rsidRPr="00B47F8F">
        <w:rPr>
          <w:rFonts w:ascii="Times New Roman" w:hAnsi="Times New Roman" w:cs="Times New Roman"/>
          <w:sz w:val="24"/>
          <w:szCs w:val="24"/>
        </w:rPr>
        <w:t>. All are subject to attendance numbers however.</w:t>
      </w:r>
    </w:p>
    <w:p w:rsidR="00DB1A9F" w:rsidRPr="00B47F8F" w:rsidRDefault="0094052D" w:rsidP="00B47F8F">
      <w:pPr>
        <w:jc w:val="both"/>
        <w:rPr>
          <w:rFonts w:ascii="Times New Roman" w:hAnsi="Times New Roman" w:cs="Times New Roman"/>
          <w:sz w:val="24"/>
          <w:szCs w:val="24"/>
        </w:rPr>
      </w:pPr>
      <w:r w:rsidRPr="00B47F8F">
        <w:rPr>
          <w:rFonts w:ascii="Times New Roman" w:hAnsi="Times New Roman" w:cs="Times New Roman"/>
          <w:sz w:val="24"/>
          <w:szCs w:val="24"/>
        </w:rPr>
        <w:t xml:space="preserve">It may be that some members combine this event with a teacher or staff mobility - this may be possible. Please contact </w:t>
      </w:r>
      <w:r w:rsidR="00B47F8F" w:rsidRPr="00B47F8F">
        <w:rPr>
          <w:rFonts w:ascii="Times New Roman" w:hAnsi="Times New Roman" w:cs="Times New Roman"/>
          <w:color w:val="000000"/>
          <w:sz w:val="24"/>
          <w:szCs w:val="24"/>
        </w:rPr>
        <w:t xml:space="preserve">Marie-France BOYER  at </w:t>
      </w:r>
      <w:hyperlink r:id="rId9" w:tgtFrame="_blank" w:history="1">
        <w:r w:rsidR="00B47F8F" w:rsidRPr="00B47F8F">
          <w:rPr>
            <w:rStyle w:val="Hyperlink"/>
            <w:rFonts w:ascii="Times New Roman" w:hAnsi="Times New Roman" w:cs="Times New Roman"/>
            <w:sz w:val="24"/>
            <w:szCs w:val="24"/>
          </w:rPr>
          <w:t>mariefrance.boyer@wanadoo.fr</w:t>
        </w:r>
      </w:hyperlink>
      <w:r w:rsidRPr="00B47F8F">
        <w:rPr>
          <w:rFonts w:ascii="Times New Roman" w:hAnsi="Times New Roman" w:cs="Times New Roman"/>
          <w:sz w:val="24"/>
          <w:szCs w:val="24"/>
        </w:rPr>
        <w:t xml:space="preserve"> if you are interested in this option. </w:t>
      </w:r>
    </w:p>
    <w:p w:rsidR="00DB1A9F" w:rsidRPr="00B47F8F" w:rsidRDefault="0094052D" w:rsidP="00B47F8F">
      <w:pPr>
        <w:jc w:val="both"/>
        <w:rPr>
          <w:rFonts w:ascii="Times New Roman" w:hAnsi="Times New Roman" w:cs="Times New Roman"/>
          <w:sz w:val="24"/>
          <w:szCs w:val="24"/>
        </w:rPr>
      </w:pPr>
      <w:r w:rsidRPr="00B47F8F">
        <w:rPr>
          <w:rFonts w:ascii="Times New Roman" w:hAnsi="Times New Roman" w:cs="Times New Roman"/>
          <w:sz w:val="24"/>
          <w:szCs w:val="24"/>
        </w:rPr>
        <w:t xml:space="preserve">The plan for the event is that there are two days of meetings. This would mean delegates arriving to start the event at 11.00 on </w:t>
      </w:r>
      <w:r w:rsidR="00B47F8F" w:rsidRPr="00B47F8F">
        <w:rPr>
          <w:rFonts w:ascii="Times New Roman" w:hAnsi="Times New Roman" w:cs="Times New Roman"/>
          <w:sz w:val="24"/>
          <w:szCs w:val="24"/>
        </w:rPr>
        <w:t>Monday 24</w:t>
      </w:r>
      <w:r w:rsidRPr="00B47F8F">
        <w:rPr>
          <w:rFonts w:ascii="Times New Roman" w:hAnsi="Times New Roman" w:cs="Times New Roman"/>
          <w:sz w:val="24"/>
          <w:szCs w:val="24"/>
        </w:rPr>
        <w:t xml:space="preserve"> April and will continue until 14.30 </w:t>
      </w:r>
      <w:r w:rsidR="00B47F8F" w:rsidRPr="00B47F8F">
        <w:rPr>
          <w:rFonts w:ascii="Times New Roman" w:hAnsi="Times New Roman" w:cs="Times New Roman"/>
          <w:sz w:val="24"/>
          <w:szCs w:val="24"/>
        </w:rPr>
        <w:t>Tuesday 25</w:t>
      </w:r>
      <w:r w:rsidRPr="00B47F8F">
        <w:rPr>
          <w:rFonts w:ascii="Times New Roman" w:hAnsi="Times New Roman" w:cs="Times New Roman"/>
          <w:sz w:val="24"/>
          <w:szCs w:val="24"/>
        </w:rPr>
        <w:t xml:space="preserve"> April </w:t>
      </w:r>
      <w:r w:rsidR="00B47F8F" w:rsidRPr="00B47F8F">
        <w:rPr>
          <w:rFonts w:ascii="Times New Roman" w:hAnsi="Times New Roman" w:cs="Times New Roman"/>
          <w:sz w:val="24"/>
          <w:szCs w:val="24"/>
        </w:rPr>
        <w:t xml:space="preserve">. </w:t>
      </w:r>
      <w:r w:rsidRPr="00B47F8F">
        <w:rPr>
          <w:rFonts w:ascii="Times New Roman" w:hAnsi="Times New Roman" w:cs="Times New Roman"/>
          <w:sz w:val="24"/>
          <w:szCs w:val="24"/>
        </w:rPr>
        <w:t>An evening social event will be</w:t>
      </w:r>
      <w:r w:rsidR="006A55A0">
        <w:rPr>
          <w:rFonts w:ascii="Times New Roman" w:hAnsi="Times New Roman" w:cs="Times New Roman"/>
          <w:sz w:val="24"/>
          <w:szCs w:val="24"/>
        </w:rPr>
        <w:t xml:space="preserve"> organised on the evening</w:t>
      </w:r>
      <w:r w:rsidR="00B47F8F" w:rsidRPr="00B47F8F">
        <w:rPr>
          <w:rFonts w:ascii="Times New Roman" w:hAnsi="Times New Roman" w:cs="Times New Roman"/>
          <w:sz w:val="24"/>
          <w:szCs w:val="24"/>
        </w:rPr>
        <w:t xml:space="preserve"> of 24</w:t>
      </w:r>
      <w:r w:rsidRPr="00B47F8F">
        <w:rPr>
          <w:rFonts w:ascii="Times New Roman" w:hAnsi="Times New Roman" w:cs="Times New Roman"/>
          <w:sz w:val="24"/>
          <w:szCs w:val="24"/>
        </w:rPr>
        <w:t xml:space="preserve"> April and is included in the workshop fee. If you wish to attend please submit the attached form to </w:t>
      </w:r>
      <w:r w:rsidR="00B47F8F" w:rsidRPr="00B47F8F">
        <w:rPr>
          <w:rFonts w:ascii="Times New Roman" w:hAnsi="Times New Roman" w:cs="Times New Roman"/>
          <w:sz w:val="24"/>
          <w:szCs w:val="24"/>
        </w:rPr>
        <w:t>businet@gmx.com before 24</w:t>
      </w:r>
      <w:r w:rsidRPr="00B47F8F">
        <w:rPr>
          <w:rFonts w:ascii="Times New Roman" w:hAnsi="Times New Roman" w:cs="Times New Roman"/>
          <w:sz w:val="24"/>
          <w:szCs w:val="24"/>
        </w:rPr>
        <w:t xml:space="preserve"> February. </w:t>
      </w:r>
    </w:p>
    <w:p w:rsidR="00DB1A9F" w:rsidRPr="00B47F8F" w:rsidRDefault="0094052D" w:rsidP="00B47F8F">
      <w:pPr>
        <w:jc w:val="both"/>
        <w:rPr>
          <w:rFonts w:ascii="Times New Roman" w:hAnsi="Times New Roman" w:cs="Times New Roman"/>
          <w:sz w:val="24"/>
          <w:szCs w:val="24"/>
        </w:rPr>
      </w:pPr>
      <w:r w:rsidRPr="00B47F8F">
        <w:rPr>
          <w:rFonts w:ascii="Times New Roman" w:hAnsi="Times New Roman" w:cs="Times New Roman"/>
          <w:sz w:val="24"/>
          <w:szCs w:val="24"/>
        </w:rPr>
        <w:t xml:space="preserve">Please submit the form EVEN IF YOU HAVE INDICATED TO THE WORKING GROUP CHAIR THAT YOU WILL ATTEND. If you have any practical questions please contact me. </w:t>
      </w:r>
    </w:p>
    <w:p w:rsidR="00802D1C" w:rsidRPr="00B47F8F" w:rsidRDefault="00802D1C" w:rsidP="00DF6020">
      <w:pPr>
        <w:rPr>
          <w:rFonts w:ascii="Times New Roman" w:hAnsi="Times New Roman" w:cs="Times New Roman"/>
          <w:sz w:val="24"/>
          <w:szCs w:val="24"/>
        </w:rPr>
      </w:pPr>
    </w:p>
    <w:p w:rsidR="00B47F8F" w:rsidRPr="00B47F8F" w:rsidRDefault="00B47F8F" w:rsidP="00DF6020">
      <w:pPr>
        <w:rPr>
          <w:rFonts w:ascii="Times New Roman" w:hAnsi="Times New Roman" w:cs="Times New Roman"/>
          <w:sz w:val="24"/>
          <w:szCs w:val="24"/>
        </w:rPr>
      </w:pPr>
      <w:r w:rsidRPr="00B47F8F">
        <w:rPr>
          <w:rFonts w:ascii="Times New Roman" w:hAnsi="Times New Roman" w:cs="Times New Roman"/>
          <w:sz w:val="24"/>
          <w:szCs w:val="24"/>
        </w:rPr>
        <w:t>If necessary we will look at a group transfer from Paris airport on Monday morning. If you would be interested in this then please mark it on your registration form</w:t>
      </w:r>
    </w:p>
    <w:sectPr w:rsidR="00B47F8F" w:rsidRPr="00B47F8F" w:rsidSect="00B47F8F">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94052D"/>
    <w:rsid w:val="001D6D18"/>
    <w:rsid w:val="002D45A8"/>
    <w:rsid w:val="004E5692"/>
    <w:rsid w:val="006A55A0"/>
    <w:rsid w:val="007110DA"/>
    <w:rsid w:val="00802D1C"/>
    <w:rsid w:val="0094052D"/>
    <w:rsid w:val="009E6892"/>
    <w:rsid w:val="00A95975"/>
    <w:rsid w:val="00B221B7"/>
    <w:rsid w:val="00B47F8F"/>
    <w:rsid w:val="00D80531"/>
    <w:rsid w:val="00DB1A9F"/>
    <w:rsid w:val="00DF6020"/>
    <w:rsid w:val="00EF2790"/>
    <w:rsid w:val="00FC47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20"/>
    <w:rPr>
      <w:rFonts w:ascii="Arial" w:hAnsi="Arial" w:cs="Arial"/>
      <w:color w:val="252525"/>
      <w:sz w:val="12"/>
      <w:szCs w:val="12"/>
    </w:rPr>
  </w:style>
  <w:style w:type="paragraph" w:styleId="Heading1">
    <w:name w:val="heading 1"/>
    <w:basedOn w:val="Normal"/>
    <w:link w:val="Heading1Char"/>
    <w:uiPriority w:val="9"/>
    <w:qFormat/>
    <w:rsid w:val="002D4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A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805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80531"/>
  </w:style>
  <w:style w:type="character" w:customStyle="1" w:styleId="nowrap">
    <w:name w:val="nowrap"/>
    <w:basedOn w:val="DefaultParagraphFont"/>
    <w:rsid w:val="00D80531"/>
  </w:style>
  <w:style w:type="character" w:styleId="Hyperlink">
    <w:name w:val="Hyperlink"/>
    <w:basedOn w:val="DefaultParagraphFont"/>
    <w:uiPriority w:val="99"/>
    <w:semiHidden/>
    <w:unhideWhenUsed/>
    <w:rsid w:val="00D80531"/>
    <w:rPr>
      <w:color w:val="0000FF"/>
      <w:u w:val="single"/>
    </w:rPr>
  </w:style>
  <w:style w:type="character" w:customStyle="1" w:styleId="ipa">
    <w:name w:val="ipa"/>
    <w:basedOn w:val="DefaultParagraphFont"/>
    <w:rsid w:val="00D80531"/>
  </w:style>
  <w:style w:type="paragraph" w:styleId="BalloonText">
    <w:name w:val="Balloon Text"/>
    <w:basedOn w:val="Normal"/>
    <w:link w:val="BalloonTextChar"/>
    <w:uiPriority w:val="99"/>
    <w:semiHidden/>
    <w:unhideWhenUsed/>
    <w:rsid w:val="00D80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531"/>
    <w:rPr>
      <w:rFonts w:ascii="Tahoma" w:hAnsi="Tahoma" w:cs="Tahoma"/>
      <w:sz w:val="16"/>
      <w:szCs w:val="16"/>
    </w:rPr>
  </w:style>
  <w:style w:type="character" w:styleId="FollowedHyperlink">
    <w:name w:val="FollowedHyperlink"/>
    <w:basedOn w:val="DefaultParagraphFont"/>
    <w:uiPriority w:val="99"/>
    <w:semiHidden/>
    <w:unhideWhenUsed/>
    <w:rsid w:val="00D80531"/>
    <w:rPr>
      <w:color w:val="800080" w:themeColor="followedHyperlink"/>
      <w:u w:val="single"/>
    </w:rPr>
  </w:style>
  <w:style w:type="table" w:styleId="TableGrid">
    <w:name w:val="Table Grid"/>
    <w:basedOn w:val="TableNormal"/>
    <w:uiPriority w:val="59"/>
    <w:rsid w:val="001D6D18"/>
    <w:pPr>
      <w:spacing w:after="0" w:line="240" w:lineRule="auto"/>
    </w:pPr>
    <w:rPr>
      <w:sz w:val="24"/>
      <w:szCs w:val="24"/>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104737">
      <w:bodyDiv w:val="1"/>
      <w:marLeft w:val="0"/>
      <w:marRight w:val="0"/>
      <w:marTop w:val="0"/>
      <w:marBottom w:val="0"/>
      <w:divBdr>
        <w:top w:val="none" w:sz="0" w:space="0" w:color="auto"/>
        <w:left w:val="none" w:sz="0" w:space="0" w:color="auto"/>
        <w:bottom w:val="none" w:sz="0" w:space="0" w:color="auto"/>
        <w:right w:val="none" w:sz="0" w:space="0" w:color="auto"/>
      </w:divBdr>
    </w:div>
    <w:div w:id="2320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tel-lesvoiles.com" TargetMode="External"/><Relationship Id="rId3" Type="http://schemas.openxmlformats.org/officeDocument/2006/relationships/webSettings" Target="webSettings.xml"/><Relationship Id="rId7" Type="http://schemas.openxmlformats.org/officeDocument/2006/relationships/hyperlink" Target="http://www.bestwestern.fr/hotel-le-hav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petitvatel.com" TargetMode="External"/><Relationship Id="rId11" Type="http://schemas.openxmlformats.org/officeDocument/2006/relationships/theme" Target="theme/theme1.xml"/><Relationship Id="rId5" Type="http://schemas.openxmlformats.org/officeDocument/2006/relationships/hyperlink" Target="https://en.wikipedia.org/wiki/Communes_of_France" TargetMode="External"/><Relationship Id="rId10" Type="http://schemas.openxmlformats.org/officeDocument/2006/relationships/fontTable" Target="fontTable.xml"/><Relationship Id="rId4" Type="http://schemas.openxmlformats.org/officeDocument/2006/relationships/hyperlink" Target="https://en.wikipedia.org/wiki/Le_Havre" TargetMode="External"/><Relationship Id="rId9" Type="http://schemas.openxmlformats.org/officeDocument/2006/relationships/hyperlink" Target="mailto:mariefrance.boyer@wanad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2017-01-19T13:02:00Z</dcterms:created>
  <dcterms:modified xsi:type="dcterms:W3CDTF">2017-01-19T14:46:00Z</dcterms:modified>
</cp:coreProperties>
</file>