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DB1" w:rsidRDefault="00B302CE" w:rsidP="00D27EAD">
      <w:pPr>
        <w:jc w:val="center"/>
        <w:rPr>
          <w:rFonts w:ascii="Arial" w:hAnsi="Arial" w:cs="Arial"/>
          <w:b/>
          <w:sz w:val="48"/>
          <w:szCs w:val="48"/>
        </w:rPr>
      </w:pPr>
      <w:r>
        <w:rPr>
          <w:noProof/>
        </w:rPr>
        <w:drawing>
          <wp:anchor distT="0" distB="0" distL="114300" distR="114300" simplePos="0" relativeHeight="251648512" behindDoc="1" locked="0" layoutInCell="1" allowOverlap="1">
            <wp:simplePos x="0" y="0"/>
            <wp:positionH relativeFrom="column">
              <wp:posOffset>1270</wp:posOffset>
            </wp:positionH>
            <wp:positionV relativeFrom="paragraph">
              <wp:posOffset>197485</wp:posOffset>
            </wp:positionV>
            <wp:extent cx="5272405" cy="2482215"/>
            <wp:effectExtent l="0" t="0" r="4445" b="0"/>
            <wp:wrapNone/>
            <wp:docPr id="21" name="Picture 2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sinet logo maste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2405" cy="2482215"/>
                    </a:xfrm>
                    <a:prstGeom prst="rect">
                      <a:avLst/>
                    </a:prstGeom>
                    <a:noFill/>
                    <a:ln>
                      <a:noFill/>
                    </a:ln>
                  </pic:spPr>
                </pic:pic>
              </a:graphicData>
            </a:graphic>
          </wp:anchor>
        </w:drawing>
      </w:r>
    </w:p>
    <w:p w:rsidR="00720DB1" w:rsidRDefault="00720DB1" w:rsidP="00AF5213">
      <w:pPr>
        <w:rPr>
          <w:rFonts w:ascii="Arial" w:hAnsi="Arial" w:cs="Arial"/>
          <w:b/>
          <w:sz w:val="48"/>
          <w:szCs w:val="48"/>
        </w:rPr>
      </w:pPr>
    </w:p>
    <w:p w:rsidR="00720DB1" w:rsidRDefault="00720DB1" w:rsidP="00AF5213">
      <w:pPr>
        <w:rPr>
          <w:rFonts w:ascii="Arial" w:hAnsi="Arial" w:cs="Arial"/>
          <w:b/>
          <w:sz w:val="48"/>
          <w:szCs w:val="48"/>
        </w:rPr>
      </w:pPr>
    </w:p>
    <w:p w:rsidR="00720DB1" w:rsidRDefault="00720DB1" w:rsidP="00AF5213">
      <w:pPr>
        <w:rPr>
          <w:rFonts w:ascii="Arial" w:hAnsi="Arial" w:cs="Arial"/>
          <w:b/>
          <w:sz w:val="48"/>
          <w:szCs w:val="48"/>
        </w:rPr>
      </w:pPr>
    </w:p>
    <w:p w:rsidR="00720DB1" w:rsidRDefault="00720DB1" w:rsidP="00AF5213">
      <w:pPr>
        <w:rPr>
          <w:rFonts w:ascii="Arial" w:hAnsi="Arial" w:cs="Arial"/>
          <w:b/>
          <w:sz w:val="48"/>
          <w:szCs w:val="48"/>
        </w:rPr>
      </w:pPr>
    </w:p>
    <w:p w:rsidR="00720DB1" w:rsidRDefault="00720DB1" w:rsidP="00AF5213">
      <w:pPr>
        <w:rPr>
          <w:rFonts w:ascii="Arial" w:hAnsi="Arial" w:cs="Arial"/>
          <w:b/>
          <w:sz w:val="48"/>
          <w:szCs w:val="48"/>
        </w:rPr>
      </w:pPr>
    </w:p>
    <w:p w:rsidR="00720DB1" w:rsidRDefault="00720DB1" w:rsidP="00AF5213">
      <w:pPr>
        <w:rPr>
          <w:rFonts w:ascii="Arial" w:hAnsi="Arial" w:cs="Arial"/>
          <w:b/>
          <w:sz w:val="48"/>
          <w:szCs w:val="48"/>
        </w:rPr>
      </w:pPr>
    </w:p>
    <w:p w:rsidR="00D27EAD" w:rsidRDefault="00D27EAD" w:rsidP="00AF5213">
      <w:pPr>
        <w:rPr>
          <w:rFonts w:ascii="Arial" w:hAnsi="Arial" w:cs="Arial"/>
          <w:b/>
          <w:sz w:val="48"/>
          <w:szCs w:val="48"/>
        </w:rPr>
      </w:pPr>
    </w:p>
    <w:p w:rsidR="00720DB1" w:rsidRDefault="00720DB1" w:rsidP="00AF5213">
      <w:pPr>
        <w:rPr>
          <w:rFonts w:ascii="Arial" w:hAnsi="Arial" w:cs="Arial"/>
          <w:b/>
          <w:sz w:val="48"/>
          <w:szCs w:val="48"/>
        </w:rPr>
      </w:pPr>
    </w:p>
    <w:p w:rsidR="00D27EAD" w:rsidRDefault="00D27EAD" w:rsidP="00AF5213">
      <w:pPr>
        <w:rPr>
          <w:rFonts w:ascii="Arial" w:hAnsi="Arial" w:cs="Arial"/>
          <w:b/>
          <w:sz w:val="48"/>
          <w:szCs w:val="48"/>
        </w:rPr>
      </w:pPr>
    </w:p>
    <w:p w:rsidR="00AF5213" w:rsidRPr="00D27EAD" w:rsidRDefault="00AF5213" w:rsidP="00AF5213">
      <w:pPr>
        <w:rPr>
          <w:rFonts w:ascii="Arial" w:hAnsi="Arial" w:cs="Arial"/>
          <w:b/>
          <w:sz w:val="52"/>
          <w:szCs w:val="48"/>
        </w:rPr>
      </w:pPr>
      <w:r w:rsidRPr="00D27EAD">
        <w:rPr>
          <w:rFonts w:ascii="Arial" w:hAnsi="Arial" w:cs="Arial"/>
          <w:b/>
          <w:sz w:val="52"/>
          <w:szCs w:val="48"/>
        </w:rPr>
        <w:t xml:space="preserve"> GUIDE</w:t>
      </w:r>
      <w:r w:rsidR="00664413">
        <w:rPr>
          <w:rFonts w:ascii="Arial" w:hAnsi="Arial" w:cs="Arial"/>
          <w:b/>
          <w:sz w:val="52"/>
          <w:szCs w:val="48"/>
        </w:rPr>
        <w:t xml:space="preserve"> TO BUSINET 2017</w:t>
      </w:r>
    </w:p>
    <w:p w:rsidR="00C15A02" w:rsidRDefault="00C15A02" w:rsidP="00E577AE">
      <w:pPr>
        <w:jc w:val="center"/>
        <w:rPr>
          <w:rFonts w:ascii="Arial" w:hAnsi="Arial" w:cs="Arial"/>
          <w:b/>
          <w:sz w:val="32"/>
          <w:szCs w:val="32"/>
        </w:rPr>
      </w:pPr>
    </w:p>
    <w:p w:rsidR="00C15A02" w:rsidRDefault="00C15A02" w:rsidP="00E577AE">
      <w:pPr>
        <w:jc w:val="center"/>
        <w:rPr>
          <w:rFonts w:ascii="Arial" w:hAnsi="Arial" w:cs="Arial"/>
          <w:b/>
          <w:sz w:val="32"/>
          <w:szCs w:val="32"/>
        </w:rPr>
      </w:pPr>
    </w:p>
    <w:p w:rsidR="00EA425E" w:rsidRDefault="00EA425E" w:rsidP="002D1470">
      <w:pPr>
        <w:rPr>
          <w:rFonts w:ascii="Arial" w:hAnsi="Arial" w:cs="Arial"/>
          <w:bCs/>
        </w:rPr>
      </w:pPr>
    </w:p>
    <w:p w:rsidR="00297240" w:rsidRDefault="00297240" w:rsidP="002D1470">
      <w:pPr>
        <w:rPr>
          <w:rFonts w:ascii="Arial" w:hAnsi="Arial" w:cs="Arial"/>
          <w:bCs/>
        </w:rPr>
      </w:pPr>
    </w:p>
    <w:p w:rsidR="00297240" w:rsidRDefault="00297240" w:rsidP="002D1470">
      <w:pPr>
        <w:rPr>
          <w:rFonts w:ascii="Arial" w:hAnsi="Arial" w:cs="Arial"/>
          <w:bCs/>
        </w:rPr>
      </w:pPr>
    </w:p>
    <w:p w:rsidR="00D27EAD" w:rsidRDefault="00D27EAD" w:rsidP="002D1470">
      <w:pPr>
        <w:rPr>
          <w:rFonts w:ascii="Arial" w:hAnsi="Arial" w:cs="Arial"/>
          <w:bCs/>
        </w:rPr>
      </w:pPr>
    </w:p>
    <w:p w:rsidR="00D27EAD" w:rsidRDefault="00D27EAD" w:rsidP="002D1470">
      <w:pPr>
        <w:rPr>
          <w:rFonts w:ascii="Arial" w:hAnsi="Arial" w:cs="Arial"/>
          <w:bCs/>
        </w:rPr>
      </w:pPr>
    </w:p>
    <w:p w:rsidR="00D27EAD" w:rsidRDefault="00D27EAD" w:rsidP="002D1470">
      <w:pPr>
        <w:rPr>
          <w:rFonts w:ascii="Arial" w:hAnsi="Arial" w:cs="Arial"/>
          <w:bCs/>
        </w:rPr>
      </w:pPr>
    </w:p>
    <w:p w:rsidR="00297240" w:rsidRPr="00297240" w:rsidRDefault="00297240" w:rsidP="00297240">
      <w:pPr>
        <w:rPr>
          <w:lang w:eastAsia="en-US"/>
        </w:rPr>
      </w:pPr>
    </w:p>
    <w:p w:rsidR="00D03E75" w:rsidRPr="00704EFB" w:rsidRDefault="00D03E75" w:rsidP="002D1470">
      <w:pPr>
        <w:rPr>
          <w:rFonts w:ascii="Arial" w:hAnsi="Arial" w:cs="Arial"/>
          <w:bCs/>
        </w:rPr>
      </w:pPr>
    </w:p>
    <w:p w:rsidR="005454CE" w:rsidRDefault="002F1353" w:rsidP="00912104">
      <w:pPr>
        <w:jc w:val="both"/>
        <w:rPr>
          <w:rFonts w:ascii="Arial" w:hAnsi="Arial" w:cs="Arial"/>
          <w:b/>
          <w:bCs/>
        </w:rPr>
      </w:pPr>
      <w:r>
        <w:rPr>
          <w:rFonts w:ascii="Arial" w:hAnsi="Arial" w:cs="Arial"/>
          <w:b/>
          <w:bCs/>
        </w:rPr>
        <w:br w:type="page"/>
      </w:r>
      <w:r w:rsidR="002D1470">
        <w:rPr>
          <w:rFonts w:ascii="Arial" w:hAnsi="Arial" w:cs="Arial"/>
          <w:b/>
          <w:bCs/>
        </w:rPr>
        <w:lastRenderedPageBreak/>
        <w:t>Introducing the Organisation</w:t>
      </w:r>
    </w:p>
    <w:p w:rsidR="00D03E75" w:rsidRPr="00D03E75" w:rsidRDefault="00B302CE" w:rsidP="00912104">
      <w:pPr>
        <w:jc w:val="both"/>
        <w:rPr>
          <w:rFonts w:ascii="Arial" w:hAnsi="Arial" w:cs="Arial"/>
          <w:bCs/>
        </w:rPr>
      </w:pPr>
      <w:r>
        <w:rPr>
          <w:rFonts w:ascii="Arial" w:hAnsi="Arial" w:cs="Arial"/>
          <w:b/>
          <w:bCs/>
          <w:noProof/>
        </w:rPr>
        <w:drawing>
          <wp:anchor distT="0" distB="0" distL="114300" distR="114300" simplePos="0" relativeHeight="251649536" behindDoc="0" locked="0" layoutInCell="1" allowOverlap="1">
            <wp:simplePos x="0" y="0"/>
            <wp:positionH relativeFrom="column">
              <wp:posOffset>-469900</wp:posOffset>
            </wp:positionH>
            <wp:positionV relativeFrom="paragraph">
              <wp:posOffset>-249555</wp:posOffset>
            </wp:positionV>
            <wp:extent cx="325755" cy="306070"/>
            <wp:effectExtent l="0" t="0" r="0" b="0"/>
            <wp:wrapNone/>
            <wp:docPr id="22" name="Picture 22"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C51718" w:rsidRPr="00F635BF" w:rsidRDefault="002D1470"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was established in </w:t>
      </w:r>
      <w:r w:rsidR="00C70BA1">
        <w:rPr>
          <w:rFonts w:ascii="Arial" w:hAnsi="Arial" w:cs="Arial"/>
        </w:rPr>
        <w:t>1987 by a group of higher education busines</w:t>
      </w:r>
      <w:r w:rsidR="00CD764A">
        <w:rPr>
          <w:rFonts w:ascii="Arial" w:hAnsi="Arial" w:cs="Arial"/>
        </w:rPr>
        <w:t>s institutions keen to develop European programmes in B</w:t>
      </w:r>
      <w:r w:rsidR="00E577AE">
        <w:rPr>
          <w:rFonts w:ascii="Arial" w:hAnsi="Arial" w:cs="Arial"/>
        </w:rPr>
        <w:t>usiness and to promote opportunities for Institutes of Higher Education, their staff, and their students</w:t>
      </w:r>
      <w:r w:rsidR="00E577AE" w:rsidRPr="00A67E9B">
        <w:rPr>
          <w:rFonts w:ascii="Arial" w:hAnsi="Arial" w:cs="Arial"/>
        </w:rPr>
        <w:t>.</w:t>
      </w:r>
      <w:r w:rsidR="00E577AE" w:rsidRPr="00A67E9B">
        <w:rPr>
          <w:rStyle w:val="bodytext1"/>
        </w:rPr>
        <w:t xml:space="preserve"> </w:t>
      </w:r>
      <w:r w:rsidR="004F349E">
        <w:rPr>
          <w:rFonts w:ascii="Arial" w:hAnsi="Arial" w:cs="Arial"/>
        </w:rPr>
        <w:t xml:space="preserve">Currently </w:t>
      </w:r>
      <w:r w:rsidR="00CD764A" w:rsidRPr="00A67E9B">
        <w:rPr>
          <w:rFonts w:ascii="Arial" w:hAnsi="Arial" w:cs="Arial"/>
        </w:rPr>
        <w:t xml:space="preserve">the organisation has </w:t>
      </w:r>
      <w:r w:rsidR="00664413">
        <w:rPr>
          <w:rFonts w:ascii="Arial" w:hAnsi="Arial" w:cs="Arial"/>
        </w:rPr>
        <w:t>102</w:t>
      </w:r>
      <w:r w:rsidR="00CD764A" w:rsidRPr="00A67E9B">
        <w:rPr>
          <w:rFonts w:ascii="Arial" w:hAnsi="Arial" w:cs="Arial"/>
        </w:rPr>
        <w:t xml:space="preserve"> </w:t>
      </w:r>
      <w:r w:rsidR="00664413">
        <w:rPr>
          <w:rFonts w:ascii="Arial" w:hAnsi="Arial" w:cs="Arial"/>
        </w:rPr>
        <w:t>members and is represented in 31</w:t>
      </w:r>
      <w:r w:rsidRPr="00A67E9B">
        <w:rPr>
          <w:rFonts w:ascii="Arial" w:hAnsi="Arial" w:cs="Arial"/>
        </w:rPr>
        <w:t xml:space="preserve"> countries.</w:t>
      </w:r>
    </w:p>
    <w:p w:rsidR="00C51718" w:rsidRDefault="00C51718" w:rsidP="00912104">
      <w:pPr>
        <w:jc w:val="both"/>
        <w:rPr>
          <w:rFonts w:ascii="Arial" w:hAnsi="Arial" w:cs="Arial"/>
        </w:rPr>
      </w:pPr>
    </w:p>
    <w:p w:rsidR="0062532A" w:rsidRPr="00C51718" w:rsidRDefault="00C51718" w:rsidP="00BD3B05">
      <w:pPr>
        <w:jc w:val="both"/>
        <w:rPr>
          <w:rFonts w:ascii="Arial" w:hAnsi="Arial" w:cs="Arial"/>
        </w:rPr>
      </w:pPr>
      <w:r w:rsidRPr="00A67E9B">
        <w:rPr>
          <w:rFonts w:ascii="Arial" w:hAnsi="Arial" w:cs="Arial"/>
        </w:rPr>
        <w:t>It provides educational establishments, staff, industry and students, a vehicle for networking, as well as providing the structure for effective co-operation.</w:t>
      </w:r>
    </w:p>
    <w:p w:rsidR="005454CE" w:rsidRDefault="002D1470" w:rsidP="00912104">
      <w:pPr>
        <w:jc w:val="both"/>
        <w:rPr>
          <w:rFonts w:ascii="Arial" w:hAnsi="Arial" w:cs="Arial"/>
        </w:rPr>
      </w:pPr>
      <w:r>
        <w:rPr>
          <w:rFonts w:ascii="Arial" w:hAnsi="Arial" w:cs="Arial"/>
        </w:rPr>
        <w:t xml:space="preserve"> </w:t>
      </w:r>
    </w:p>
    <w:p w:rsidR="00E16C5C" w:rsidRDefault="00E16C5C" w:rsidP="00912104">
      <w:pPr>
        <w:jc w:val="both"/>
        <w:rPr>
          <w:rFonts w:ascii="Arial" w:hAnsi="Arial" w:cs="Arial"/>
        </w:rPr>
      </w:pPr>
    </w:p>
    <w:p w:rsidR="00D03E75" w:rsidRDefault="00B302CE" w:rsidP="00912104">
      <w:pPr>
        <w:jc w:val="both"/>
        <w:rPr>
          <w:rFonts w:ascii="Arial" w:hAnsi="Arial" w:cs="Arial"/>
        </w:rPr>
      </w:pPr>
      <w:r>
        <w:rPr>
          <w:rFonts w:ascii="Arial" w:hAnsi="Arial" w:cs="Arial"/>
          <w:b/>
          <w:noProof/>
        </w:rPr>
        <w:drawing>
          <wp:anchor distT="0" distB="0" distL="114300" distR="114300" simplePos="0" relativeHeight="251650560" behindDoc="0" locked="0" layoutInCell="1" allowOverlap="1">
            <wp:simplePos x="0" y="0"/>
            <wp:positionH relativeFrom="column">
              <wp:posOffset>-469900</wp:posOffset>
            </wp:positionH>
            <wp:positionV relativeFrom="paragraph">
              <wp:posOffset>148590</wp:posOffset>
            </wp:positionV>
            <wp:extent cx="325755" cy="306070"/>
            <wp:effectExtent l="0" t="0" r="0" b="0"/>
            <wp:wrapNone/>
            <wp:docPr id="23" name="Picture 23"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EA6259" w:rsidRPr="00126F26" w:rsidRDefault="00F35193" w:rsidP="00912104">
      <w:pPr>
        <w:jc w:val="both"/>
        <w:rPr>
          <w:rFonts w:ascii="Arial" w:hAnsi="Arial" w:cs="Arial"/>
          <w:b/>
        </w:rPr>
      </w:pPr>
      <w:r w:rsidRPr="00126F26">
        <w:rPr>
          <w:rFonts w:ascii="Arial" w:hAnsi="Arial" w:cs="Arial"/>
          <w:b/>
        </w:rPr>
        <w:t xml:space="preserve">Commonly used terminology associated with the </w:t>
      </w:r>
      <w:r w:rsidR="00126F26" w:rsidRPr="00126F26">
        <w:rPr>
          <w:rFonts w:ascii="Arial" w:hAnsi="Arial" w:cs="Arial"/>
          <w:b/>
        </w:rPr>
        <w:t>organisation and structure</w:t>
      </w:r>
    </w:p>
    <w:p w:rsidR="00D03E75" w:rsidRPr="00D02B44" w:rsidRDefault="00D03E75" w:rsidP="00912104">
      <w:pPr>
        <w:jc w:val="both"/>
        <w:rPr>
          <w:rFonts w:ascii="Arial" w:hAnsi="Arial" w:cs="Arial"/>
        </w:rPr>
      </w:pPr>
    </w:p>
    <w:p w:rsidR="00F33F93" w:rsidRPr="006F10A8" w:rsidRDefault="00D02B44" w:rsidP="00912104">
      <w:pPr>
        <w:jc w:val="both"/>
        <w:rPr>
          <w:rFonts w:ascii="Lucida Sans" w:hAnsi="Lucida Sans"/>
          <w:b/>
          <w:sz w:val="20"/>
          <w:szCs w:val="20"/>
          <w:lang w:eastAsia="en-US"/>
        </w:rPr>
      </w:pPr>
      <w:r w:rsidRPr="006F10A8">
        <w:rPr>
          <w:rFonts w:ascii="Arial" w:hAnsi="Arial" w:cs="Arial"/>
          <w:b/>
        </w:rPr>
        <w:t>Working groups</w:t>
      </w:r>
      <w:r w:rsidR="00F33F93" w:rsidRPr="006F10A8">
        <w:rPr>
          <w:rFonts w:ascii="Lucida Sans" w:hAnsi="Lucida Sans"/>
          <w:b/>
          <w:sz w:val="20"/>
          <w:szCs w:val="20"/>
          <w:lang w:eastAsia="en-US"/>
        </w:rPr>
        <w:t xml:space="preserve"> </w:t>
      </w:r>
    </w:p>
    <w:p w:rsidR="005454CE" w:rsidRDefault="005454CE" w:rsidP="00912104">
      <w:pPr>
        <w:jc w:val="both"/>
        <w:rPr>
          <w:rFonts w:ascii="Arial" w:hAnsi="Arial" w:cs="Arial"/>
        </w:rPr>
      </w:pPr>
    </w:p>
    <w:p w:rsidR="00802393" w:rsidRDefault="00F33F93" w:rsidP="00912104">
      <w:pPr>
        <w:jc w:val="both"/>
        <w:rPr>
          <w:rFonts w:ascii="Arial" w:hAnsi="Arial" w:cs="Arial"/>
        </w:rPr>
      </w:pPr>
      <w:r w:rsidRPr="00F33F93">
        <w:rPr>
          <w:rFonts w:ascii="Arial" w:hAnsi="Arial" w:cs="Arial"/>
        </w:rPr>
        <w:t xml:space="preserve">Many activities of the organisation take place within the working groups of the network. These working groups are established by either curriculum area or by special interest. The HED prefix refers to one </w:t>
      </w:r>
      <w:r w:rsidR="00C70BA1">
        <w:rPr>
          <w:rFonts w:ascii="Arial" w:hAnsi="Arial" w:cs="Arial"/>
        </w:rPr>
        <w:t>of the Qualifications validated by the Network</w:t>
      </w:r>
      <w:r w:rsidRPr="00F33F93">
        <w:rPr>
          <w:rFonts w:ascii="Arial" w:hAnsi="Arial" w:cs="Arial"/>
        </w:rPr>
        <w:t xml:space="preserve"> - The </w:t>
      </w:r>
      <w:r w:rsidR="00256D15">
        <w:rPr>
          <w:rFonts w:ascii="Arial" w:hAnsi="Arial" w:cs="Arial"/>
        </w:rPr>
        <w:t xml:space="preserve">Higher European Diploma (HED). </w:t>
      </w:r>
      <w:r w:rsidR="00C70BA1">
        <w:rPr>
          <w:rFonts w:ascii="Arial" w:hAnsi="Arial" w:cs="Arial"/>
        </w:rPr>
        <w:t xml:space="preserve">Students studying in an approved programme who satisfy the assessment requirements of the specific </w:t>
      </w:r>
      <w:r w:rsidR="00CD764A">
        <w:rPr>
          <w:rFonts w:ascii="Arial" w:hAnsi="Arial" w:cs="Arial"/>
        </w:rPr>
        <w:t>certificate/</w:t>
      </w:r>
      <w:r w:rsidR="00C70BA1">
        <w:rPr>
          <w:rFonts w:ascii="Arial" w:hAnsi="Arial" w:cs="Arial"/>
        </w:rPr>
        <w:t>diploma are award</w:t>
      </w:r>
      <w:r w:rsidR="001B04E6">
        <w:rPr>
          <w:rFonts w:ascii="Arial" w:hAnsi="Arial" w:cs="Arial"/>
        </w:rPr>
        <w:t>ed</w:t>
      </w:r>
      <w:r w:rsidR="00C70BA1">
        <w:rPr>
          <w:rFonts w:ascii="Arial" w:hAnsi="Arial" w:cs="Arial"/>
        </w:rPr>
        <w:t xml:space="preserve"> a </w:t>
      </w:r>
      <w:proofErr w:type="spellStart"/>
      <w:r w:rsidR="00C70BA1">
        <w:rPr>
          <w:rFonts w:ascii="Arial" w:hAnsi="Arial" w:cs="Arial"/>
        </w:rPr>
        <w:t>Businet</w:t>
      </w:r>
      <w:proofErr w:type="spellEnd"/>
      <w:r w:rsidR="00C70BA1">
        <w:rPr>
          <w:rFonts w:ascii="Arial" w:hAnsi="Arial" w:cs="Arial"/>
        </w:rPr>
        <w:t xml:space="preserve"> </w:t>
      </w:r>
      <w:r w:rsidR="00CD764A">
        <w:rPr>
          <w:rFonts w:ascii="Arial" w:hAnsi="Arial" w:cs="Arial"/>
        </w:rPr>
        <w:t>HEC/</w:t>
      </w:r>
      <w:r w:rsidR="00C70BA1">
        <w:rPr>
          <w:rFonts w:ascii="Arial" w:hAnsi="Arial" w:cs="Arial"/>
        </w:rPr>
        <w:t>HED qualification.</w:t>
      </w:r>
    </w:p>
    <w:p w:rsidR="00802393" w:rsidRDefault="00802393" w:rsidP="00912104">
      <w:pPr>
        <w:jc w:val="both"/>
        <w:rPr>
          <w:rFonts w:ascii="Arial" w:hAnsi="Arial" w:cs="Arial"/>
        </w:rPr>
      </w:pPr>
    </w:p>
    <w:p w:rsidR="00EA6259" w:rsidRPr="00EA6259" w:rsidRDefault="00802393" w:rsidP="00912104">
      <w:pPr>
        <w:jc w:val="both"/>
        <w:rPr>
          <w:rFonts w:ascii="Arial" w:hAnsi="Arial" w:cs="Arial"/>
        </w:rPr>
      </w:pPr>
      <w:r>
        <w:rPr>
          <w:rFonts w:ascii="Arial" w:hAnsi="Arial" w:cs="Arial"/>
        </w:rPr>
        <w:t>The activities of these</w:t>
      </w:r>
      <w:r w:rsidR="00EA6259" w:rsidRPr="00EA6259">
        <w:rPr>
          <w:rFonts w:ascii="Arial" w:hAnsi="Arial" w:cs="Arial"/>
        </w:rPr>
        <w:t xml:space="preserve"> group</w:t>
      </w:r>
      <w:r>
        <w:rPr>
          <w:rFonts w:ascii="Arial" w:hAnsi="Arial" w:cs="Arial"/>
        </w:rPr>
        <w:t>s</w:t>
      </w:r>
      <w:r w:rsidR="00EA6259" w:rsidRPr="00EA6259">
        <w:rPr>
          <w:rFonts w:ascii="Arial" w:hAnsi="Arial" w:cs="Arial"/>
        </w:rPr>
        <w:t xml:space="preserve"> involve</w:t>
      </w:r>
      <w:r w:rsidR="00C70BA1">
        <w:rPr>
          <w:rFonts w:ascii="Arial" w:hAnsi="Arial" w:cs="Arial"/>
        </w:rPr>
        <w:t xml:space="preserve"> managing</w:t>
      </w:r>
      <w:r w:rsidR="00EA6259" w:rsidRPr="00EA6259">
        <w:rPr>
          <w:rFonts w:ascii="Arial" w:hAnsi="Arial" w:cs="Arial"/>
        </w:rPr>
        <w:t xml:space="preserve"> </w:t>
      </w:r>
      <w:r w:rsidR="00C70BA1">
        <w:rPr>
          <w:rFonts w:ascii="Arial" w:hAnsi="Arial" w:cs="Arial"/>
        </w:rPr>
        <w:t>teacher and stud</w:t>
      </w:r>
      <w:r w:rsidR="00EA6259" w:rsidRPr="00EA6259">
        <w:rPr>
          <w:rFonts w:ascii="Arial" w:hAnsi="Arial" w:cs="Arial"/>
        </w:rPr>
        <w:t>ent exchange</w:t>
      </w:r>
      <w:r w:rsidR="00C70BA1">
        <w:rPr>
          <w:rFonts w:ascii="Arial" w:hAnsi="Arial" w:cs="Arial"/>
        </w:rPr>
        <w:t>s</w:t>
      </w:r>
      <w:r w:rsidR="00EA6259" w:rsidRPr="00EA6259">
        <w:rPr>
          <w:rFonts w:ascii="Arial" w:hAnsi="Arial" w:cs="Arial"/>
        </w:rPr>
        <w:t>, the confermen</w:t>
      </w:r>
      <w:r w:rsidR="00C70BA1">
        <w:rPr>
          <w:rFonts w:ascii="Arial" w:hAnsi="Arial" w:cs="Arial"/>
        </w:rPr>
        <w:t>t of</w:t>
      </w:r>
      <w:r>
        <w:rPr>
          <w:rFonts w:ascii="Arial" w:hAnsi="Arial" w:cs="Arial"/>
        </w:rPr>
        <w:t xml:space="preserve"> Higher European Diploma</w:t>
      </w:r>
      <w:r w:rsidR="00C70BA1">
        <w:rPr>
          <w:rFonts w:ascii="Arial" w:hAnsi="Arial" w:cs="Arial"/>
        </w:rPr>
        <w:t>s</w:t>
      </w:r>
      <w:r w:rsidR="00CD764A">
        <w:rPr>
          <w:rFonts w:ascii="Arial" w:hAnsi="Arial" w:cs="Arial"/>
        </w:rPr>
        <w:t xml:space="preserve"> and Certificates, </w:t>
      </w:r>
      <w:r w:rsidR="00EA6259" w:rsidRPr="00EA6259">
        <w:rPr>
          <w:rFonts w:ascii="Arial" w:hAnsi="Arial" w:cs="Arial"/>
        </w:rPr>
        <w:t xml:space="preserve">the organisation of intensive programmes bringing students from across </w:t>
      </w:r>
      <w:smartTag w:uri="urn:schemas-microsoft-com:office:smarttags" w:element="place">
        <w:r w:rsidR="00EA6259" w:rsidRPr="00EA6259">
          <w:rPr>
            <w:rFonts w:ascii="Arial" w:hAnsi="Arial" w:cs="Arial"/>
          </w:rPr>
          <w:t>Europe</w:t>
        </w:r>
      </w:smartTag>
      <w:r w:rsidR="00EA6259" w:rsidRPr="00EA6259">
        <w:rPr>
          <w:rFonts w:ascii="Arial" w:hAnsi="Arial" w:cs="Arial"/>
        </w:rPr>
        <w:t xml:space="preserve"> together</w:t>
      </w:r>
      <w:r w:rsidR="00C70BA1">
        <w:rPr>
          <w:rFonts w:ascii="Arial" w:hAnsi="Arial" w:cs="Arial"/>
        </w:rPr>
        <w:t>,</w:t>
      </w:r>
      <w:r w:rsidR="00EA6259" w:rsidRPr="00EA6259">
        <w:rPr>
          <w:rFonts w:ascii="Arial" w:hAnsi="Arial" w:cs="Arial"/>
        </w:rPr>
        <w:t xml:space="preserve"> and</w:t>
      </w:r>
      <w:r w:rsidR="00C70BA1">
        <w:rPr>
          <w:rFonts w:ascii="Arial" w:hAnsi="Arial" w:cs="Arial"/>
        </w:rPr>
        <w:t xml:space="preserve"> the accessing</w:t>
      </w:r>
      <w:r w:rsidR="00EA6259" w:rsidRPr="00EA6259">
        <w:rPr>
          <w:rFonts w:ascii="Arial" w:hAnsi="Arial" w:cs="Arial"/>
        </w:rPr>
        <w:t xml:space="preserve"> </w:t>
      </w:r>
      <w:r w:rsidR="00F35193">
        <w:rPr>
          <w:rFonts w:ascii="Arial" w:hAnsi="Arial" w:cs="Arial"/>
        </w:rPr>
        <w:t xml:space="preserve">of </w:t>
      </w:r>
      <w:r w:rsidR="00EA6259" w:rsidRPr="00EA6259">
        <w:rPr>
          <w:rFonts w:ascii="Arial" w:hAnsi="Arial" w:cs="Arial"/>
        </w:rPr>
        <w:t>opportunities provided by European funding mechanisms.</w:t>
      </w:r>
    </w:p>
    <w:p w:rsidR="00E577AE" w:rsidRPr="00EA6259" w:rsidRDefault="00E577AE" w:rsidP="00912104">
      <w:pPr>
        <w:jc w:val="both"/>
        <w:rPr>
          <w:rFonts w:ascii="Arial" w:hAnsi="Arial" w:cs="Arial"/>
        </w:rPr>
      </w:pPr>
    </w:p>
    <w:p w:rsidR="00256D15" w:rsidRDefault="00F33F93" w:rsidP="00912104">
      <w:pPr>
        <w:jc w:val="both"/>
        <w:rPr>
          <w:rFonts w:ascii="Arial" w:hAnsi="Arial" w:cs="Arial"/>
        </w:rPr>
      </w:pPr>
      <w:r w:rsidRPr="006D3601">
        <w:rPr>
          <w:rFonts w:ascii="Arial" w:hAnsi="Arial" w:cs="Arial"/>
        </w:rPr>
        <w:t xml:space="preserve">The </w:t>
      </w:r>
      <w:r w:rsidR="006D3601">
        <w:rPr>
          <w:rFonts w:ascii="Arial" w:hAnsi="Arial" w:cs="Arial"/>
        </w:rPr>
        <w:t xml:space="preserve">curriculum </w:t>
      </w:r>
      <w:r w:rsidR="009308C4">
        <w:rPr>
          <w:rFonts w:ascii="Arial" w:hAnsi="Arial" w:cs="Arial"/>
        </w:rPr>
        <w:t xml:space="preserve">(working) </w:t>
      </w:r>
      <w:r w:rsidR="006D3601">
        <w:rPr>
          <w:rFonts w:ascii="Arial" w:hAnsi="Arial" w:cs="Arial"/>
        </w:rPr>
        <w:t>groups currently are</w:t>
      </w:r>
      <w:r w:rsidR="00256D15">
        <w:rPr>
          <w:rFonts w:ascii="Arial" w:hAnsi="Arial" w:cs="Arial"/>
        </w:rPr>
        <w:t>:</w:t>
      </w:r>
    </w:p>
    <w:p w:rsidR="00C15A02" w:rsidRPr="00256D15" w:rsidRDefault="00C15A02" w:rsidP="00912104">
      <w:pPr>
        <w:jc w:val="both"/>
        <w:rPr>
          <w:rFonts w:ascii="Arial" w:hAnsi="Arial" w:cs="Arial"/>
        </w:rPr>
      </w:pPr>
    </w:p>
    <w:p w:rsidR="000D2A09" w:rsidRPr="009308C4" w:rsidRDefault="00F33F93" w:rsidP="00E16C5C">
      <w:pPr>
        <w:numPr>
          <w:ilvl w:val="0"/>
          <w:numId w:val="11"/>
        </w:numPr>
        <w:tabs>
          <w:tab w:val="clear" w:pos="1080"/>
          <w:tab w:val="num" w:pos="360"/>
          <w:tab w:val="left" w:pos="1985"/>
        </w:tabs>
        <w:spacing w:line="420" w:lineRule="auto"/>
        <w:ind w:left="357" w:hanging="357"/>
        <w:jc w:val="both"/>
        <w:rPr>
          <w:rFonts w:ascii="Arial" w:hAnsi="Arial" w:cs="Arial"/>
        </w:rPr>
      </w:pPr>
      <w:r w:rsidRPr="00890A97">
        <w:rPr>
          <w:rFonts w:ascii="Arial" w:hAnsi="Arial" w:cs="Arial"/>
          <w:u w:val="single"/>
        </w:rPr>
        <w:t>HEDFIN</w:t>
      </w:r>
      <w:r w:rsidR="005454CE">
        <w:rPr>
          <w:rFonts w:ascii="Arial" w:hAnsi="Arial" w:cs="Arial"/>
        </w:rPr>
        <w:tab/>
      </w:r>
      <w:r w:rsidRPr="00890A97">
        <w:rPr>
          <w:rFonts w:ascii="Arial" w:hAnsi="Arial" w:cs="Arial"/>
        </w:rPr>
        <w:t>-</w:t>
      </w:r>
      <w:r w:rsidR="00E16C5C">
        <w:rPr>
          <w:rFonts w:ascii="Arial" w:hAnsi="Arial" w:cs="Arial"/>
        </w:rPr>
        <w:tab/>
      </w:r>
      <w:r w:rsidRPr="00890A97">
        <w:rPr>
          <w:rFonts w:ascii="Arial" w:hAnsi="Arial" w:cs="Arial"/>
        </w:rPr>
        <w:t>Financial Services and Accounting</w:t>
      </w:r>
    </w:p>
    <w:p w:rsidR="00256D15" w:rsidRPr="00890A97" w:rsidRDefault="00F33F93" w:rsidP="00E16C5C">
      <w:pPr>
        <w:numPr>
          <w:ilvl w:val="0"/>
          <w:numId w:val="11"/>
        </w:numPr>
        <w:tabs>
          <w:tab w:val="clear" w:pos="1080"/>
          <w:tab w:val="num" w:pos="360"/>
          <w:tab w:val="left" w:pos="1985"/>
        </w:tabs>
        <w:spacing w:line="420" w:lineRule="auto"/>
        <w:ind w:left="357" w:hanging="357"/>
        <w:jc w:val="both"/>
        <w:rPr>
          <w:rFonts w:ascii="Arial" w:hAnsi="Arial" w:cs="Arial"/>
        </w:rPr>
      </w:pPr>
      <w:r w:rsidRPr="00890A97">
        <w:rPr>
          <w:rFonts w:ascii="Arial" w:hAnsi="Arial" w:cs="Arial"/>
          <w:u w:val="single"/>
        </w:rPr>
        <w:t>HEDICT</w:t>
      </w:r>
      <w:r w:rsidR="005454CE">
        <w:rPr>
          <w:rFonts w:ascii="Arial" w:hAnsi="Arial" w:cs="Arial"/>
        </w:rPr>
        <w:tab/>
      </w:r>
      <w:r w:rsidRPr="00890A97">
        <w:rPr>
          <w:rFonts w:ascii="Arial" w:hAnsi="Arial" w:cs="Arial"/>
        </w:rPr>
        <w:t>-</w:t>
      </w:r>
      <w:r w:rsidR="00E16C5C">
        <w:rPr>
          <w:rFonts w:ascii="Arial" w:hAnsi="Arial" w:cs="Arial"/>
        </w:rPr>
        <w:tab/>
      </w:r>
      <w:r w:rsidRPr="00890A97">
        <w:rPr>
          <w:rFonts w:ascii="Arial" w:hAnsi="Arial" w:cs="Arial"/>
        </w:rPr>
        <w:t>Information and Computer Technology</w:t>
      </w:r>
    </w:p>
    <w:p w:rsidR="00802393" w:rsidRPr="009308C4" w:rsidRDefault="00F33F93" w:rsidP="00E16C5C">
      <w:pPr>
        <w:numPr>
          <w:ilvl w:val="0"/>
          <w:numId w:val="11"/>
        </w:numPr>
        <w:tabs>
          <w:tab w:val="clear" w:pos="1080"/>
          <w:tab w:val="num" w:pos="360"/>
          <w:tab w:val="left" w:pos="1985"/>
        </w:tabs>
        <w:spacing w:line="420" w:lineRule="auto"/>
        <w:ind w:left="357" w:hanging="357"/>
        <w:jc w:val="both"/>
        <w:rPr>
          <w:rFonts w:ascii="Arial" w:hAnsi="Arial" w:cs="Arial"/>
        </w:rPr>
      </w:pPr>
      <w:r w:rsidRPr="00890A97">
        <w:rPr>
          <w:rFonts w:ascii="Arial" w:hAnsi="Arial" w:cs="Arial"/>
          <w:u w:val="single"/>
        </w:rPr>
        <w:t>HEDMINT</w:t>
      </w:r>
      <w:r w:rsidR="005454CE" w:rsidRPr="005454CE">
        <w:rPr>
          <w:rFonts w:ascii="Arial" w:hAnsi="Arial" w:cs="Arial"/>
        </w:rPr>
        <w:tab/>
      </w:r>
      <w:r w:rsidRPr="00890A97">
        <w:rPr>
          <w:rFonts w:ascii="Arial" w:hAnsi="Arial" w:cs="Arial"/>
        </w:rPr>
        <w:t>-</w:t>
      </w:r>
      <w:r w:rsidR="00E16C5C">
        <w:rPr>
          <w:rFonts w:ascii="Arial" w:hAnsi="Arial" w:cs="Arial"/>
        </w:rPr>
        <w:tab/>
      </w:r>
      <w:r w:rsidRPr="00890A97">
        <w:rPr>
          <w:rFonts w:ascii="Arial" w:hAnsi="Arial" w:cs="Arial"/>
        </w:rPr>
        <w:t>Marketing and International Trade</w:t>
      </w:r>
    </w:p>
    <w:p w:rsidR="00CF116D" w:rsidRPr="009308C4" w:rsidRDefault="00F33F93"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890A97">
        <w:rPr>
          <w:rFonts w:ascii="Arial" w:hAnsi="Arial" w:cs="Arial"/>
          <w:u w:val="single"/>
        </w:rPr>
        <w:t>HEDTOUR</w:t>
      </w:r>
      <w:r w:rsidR="005454CE">
        <w:rPr>
          <w:rFonts w:ascii="Arial" w:hAnsi="Arial" w:cs="Arial"/>
        </w:rPr>
        <w:tab/>
        <w:t>-</w:t>
      </w:r>
      <w:r w:rsidR="00E16C5C">
        <w:rPr>
          <w:rFonts w:ascii="Arial" w:hAnsi="Arial" w:cs="Arial"/>
        </w:rPr>
        <w:tab/>
      </w:r>
      <w:r w:rsidRPr="00890A97">
        <w:rPr>
          <w:rFonts w:ascii="Arial" w:hAnsi="Arial" w:cs="Arial"/>
        </w:rPr>
        <w:t>Tourism</w:t>
      </w:r>
    </w:p>
    <w:p w:rsidR="00256D15" w:rsidRPr="009308C4" w:rsidRDefault="00F33F93"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890A97">
        <w:rPr>
          <w:rFonts w:ascii="Arial" w:hAnsi="Arial" w:cs="Arial"/>
          <w:u w:val="single"/>
        </w:rPr>
        <w:t>HEDCOM</w:t>
      </w:r>
      <w:r w:rsidR="005454CE">
        <w:rPr>
          <w:rFonts w:ascii="Arial" w:hAnsi="Arial" w:cs="Arial"/>
        </w:rPr>
        <w:tab/>
        <w:t>-</w:t>
      </w:r>
      <w:r w:rsidR="00E16C5C">
        <w:rPr>
          <w:rFonts w:ascii="Arial" w:hAnsi="Arial" w:cs="Arial"/>
        </w:rPr>
        <w:tab/>
        <w:t>C</w:t>
      </w:r>
      <w:r w:rsidRPr="00890A97">
        <w:rPr>
          <w:rFonts w:ascii="Arial" w:hAnsi="Arial" w:cs="Arial"/>
        </w:rPr>
        <w:t>ommunications</w:t>
      </w:r>
    </w:p>
    <w:p w:rsidR="00E16C5C" w:rsidRDefault="00207DA7" w:rsidP="00E16C5C">
      <w:pPr>
        <w:numPr>
          <w:ilvl w:val="0"/>
          <w:numId w:val="12"/>
        </w:numPr>
        <w:tabs>
          <w:tab w:val="clear" w:pos="720"/>
          <w:tab w:val="num" w:pos="360"/>
          <w:tab w:val="left" w:pos="1985"/>
        </w:tabs>
        <w:ind w:left="357" w:hanging="357"/>
        <w:jc w:val="both"/>
        <w:rPr>
          <w:rFonts w:ascii="Arial" w:hAnsi="Arial" w:cs="Arial"/>
        </w:rPr>
      </w:pPr>
      <w:r>
        <w:rPr>
          <w:rFonts w:ascii="Arial" w:hAnsi="Arial" w:cs="Arial"/>
          <w:u w:val="single"/>
        </w:rPr>
        <w:t>Intercom</w:t>
      </w:r>
      <w:r w:rsidR="005454CE">
        <w:rPr>
          <w:rFonts w:ascii="Arial" w:hAnsi="Arial" w:cs="Arial"/>
        </w:rPr>
        <w:tab/>
      </w:r>
      <w:r w:rsidR="00BD5042" w:rsidRPr="00890A97">
        <w:rPr>
          <w:rFonts w:ascii="Arial" w:hAnsi="Arial" w:cs="Arial"/>
        </w:rPr>
        <w:t>-</w:t>
      </w:r>
      <w:r w:rsidR="005454CE">
        <w:rPr>
          <w:rFonts w:ascii="Arial" w:hAnsi="Arial" w:cs="Arial"/>
        </w:rPr>
        <w:tab/>
      </w:r>
      <w:r w:rsidR="00FA61D5" w:rsidRPr="00FA61D5">
        <w:rPr>
          <w:rFonts w:ascii="Arial" w:hAnsi="Arial" w:cs="Arial"/>
        </w:rPr>
        <w:t>Multilingual, Multicultural and Multidisciplinary Business</w:t>
      </w:r>
    </w:p>
    <w:p w:rsidR="00D40C57" w:rsidRPr="009308C4" w:rsidRDefault="00E16C5C" w:rsidP="00E16C5C">
      <w:pPr>
        <w:tabs>
          <w:tab w:val="left" w:pos="1985"/>
          <w:tab w:val="left" w:pos="2127"/>
        </w:tabs>
        <w:spacing w:line="420" w:lineRule="auto"/>
        <w:ind w:left="357"/>
        <w:jc w:val="both"/>
        <w:rPr>
          <w:rFonts w:ascii="Arial" w:hAnsi="Arial" w:cs="Arial"/>
        </w:rPr>
      </w:pPr>
      <w:r>
        <w:rPr>
          <w:rFonts w:ascii="Arial" w:hAnsi="Arial" w:cs="Arial"/>
        </w:rPr>
        <w:tab/>
      </w:r>
      <w:r>
        <w:rPr>
          <w:rFonts w:ascii="Arial" w:hAnsi="Arial" w:cs="Arial"/>
        </w:rPr>
        <w:tab/>
      </w:r>
      <w:r w:rsidR="00FA61D5" w:rsidRPr="00FA61D5">
        <w:rPr>
          <w:rFonts w:ascii="Arial" w:hAnsi="Arial" w:cs="Arial"/>
        </w:rPr>
        <w:t>Competences</w:t>
      </w:r>
    </w:p>
    <w:p w:rsidR="00D03E75" w:rsidRDefault="00D40C57"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D40C57">
        <w:rPr>
          <w:rFonts w:ascii="Arial" w:hAnsi="Arial" w:cs="Arial"/>
          <w:u w:val="single"/>
        </w:rPr>
        <w:t>HEDLAW</w:t>
      </w:r>
      <w:r w:rsidR="005454CE">
        <w:rPr>
          <w:rFonts w:ascii="Arial" w:hAnsi="Arial" w:cs="Arial"/>
        </w:rPr>
        <w:tab/>
        <w:t>-</w:t>
      </w:r>
      <w:r>
        <w:rPr>
          <w:rFonts w:ascii="Arial" w:hAnsi="Arial" w:cs="Arial"/>
        </w:rPr>
        <w:t xml:space="preserve"> </w:t>
      </w:r>
      <w:r w:rsidR="005454CE">
        <w:rPr>
          <w:rFonts w:ascii="Arial" w:hAnsi="Arial" w:cs="Arial"/>
        </w:rPr>
        <w:tab/>
      </w:r>
      <w:r>
        <w:rPr>
          <w:rFonts w:ascii="Arial" w:hAnsi="Arial" w:cs="Arial"/>
        </w:rPr>
        <w:t>Business Law</w:t>
      </w:r>
    </w:p>
    <w:p w:rsidR="00E16C5C" w:rsidRDefault="00E16C5C" w:rsidP="00E16C5C">
      <w:pPr>
        <w:numPr>
          <w:ilvl w:val="0"/>
          <w:numId w:val="12"/>
        </w:numPr>
        <w:tabs>
          <w:tab w:val="clear" w:pos="720"/>
          <w:tab w:val="num" w:pos="360"/>
          <w:tab w:val="left" w:pos="1985"/>
        </w:tabs>
        <w:spacing w:line="420" w:lineRule="auto"/>
        <w:ind w:left="357" w:hanging="357"/>
        <w:jc w:val="both"/>
        <w:rPr>
          <w:rFonts w:ascii="Arial" w:hAnsi="Arial" w:cs="Arial"/>
        </w:rPr>
      </w:pPr>
      <w:r>
        <w:rPr>
          <w:rFonts w:ascii="Arial" w:hAnsi="Arial" w:cs="Arial"/>
          <w:u w:val="single"/>
        </w:rPr>
        <w:t>Health</w:t>
      </w:r>
      <w:r w:rsidRPr="00E16C5C">
        <w:rPr>
          <w:rFonts w:ascii="Arial" w:hAnsi="Arial" w:cs="Arial"/>
        </w:rPr>
        <w:tab/>
        <w:t>- Business Health</w:t>
      </w:r>
    </w:p>
    <w:p w:rsidR="00974BBE" w:rsidRDefault="00974BBE" w:rsidP="00974BBE">
      <w:pPr>
        <w:tabs>
          <w:tab w:val="left" w:pos="1985"/>
        </w:tabs>
        <w:spacing w:line="279" w:lineRule="atLeast"/>
        <w:ind w:left="357"/>
        <w:jc w:val="both"/>
        <w:rPr>
          <w:rFonts w:ascii="Arial" w:hAnsi="Arial" w:cs="Arial"/>
        </w:rPr>
      </w:pPr>
    </w:p>
    <w:p w:rsidR="00974BBE" w:rsidRDefault="00974BBE" w:rsidP="00974BBE">
      <w:pPr>
        <w:tabs>
          <w:tab w:val="left" w:pos="1985"/>
        </w:tabs>
        <w:spacing w:line="279" w:lineRule="atLeast"/>
        <w:ind w:left="357"/>
        <w:jc w:val="both"/>
        <w:rPr>
          <w:rFonts w:ascii="Arial" w:hAnsi="Arial" w:cs="Arial"/>
        </w:rPr>
      </w:pPr>
    </w:p>
    <w:p w:rsidR="00974BBE" w:rsidRDefault="00974BBE" w:rsidP="00974BBE">
      <w:pPr>
        <w:tabs>
          <w:tab w:val="left" w:pos="1985"/>
        </w:tabs>
        <w:spacing w:line="279" w:lineRule="atLeast"/>
        <w:jc w:val="both"/>
        <w:rPr>
          <w:rFonts w:ascii="Arial" w:hAnsi="Arial" w:cs="Arial"/>
        </w:rPr>
      </w:pPr>
    </w:p>
    <w:p w:rsidR="00FF49DB" w:rsidRPr="00974BBE" w:rsidRDefault="008426EB" w:rsidP="00974BBE">
      <w:pPr>
        <w:tabs>
          <w:tab w:val="left" w:pos="1985"/>
        </w:tabs>
        <w:spacing w:line="279" w:lineRule="atLeast"/>
        <w:jc w:val="both"/>
        <w:rPr>
          <w:rFonts w:ascii="Arial" w:hAnsi="Arial" w:cs="Arial"/>
        </w:rPr>
      </w:pPr>
      <w:r w:rsidRPr="00974BBE">
        <w:rPr>
          <w:rFonts w:ascii="Arial" w:hAnsi="Arial" w:cs="Arial"/>
        </w:rPr>
        <w:t>A</w:t>
      </w:r>
      <w:r w:rsidR="006922DB" w:rsidRPr="00974BBE">
        <w:rPr>
          <w:rFonts w:ascii="Arial" w:hAnsi="Arial" w:cs="Arial"/>
        </w:rPr>
        <w:t>dditionally</w:t>
      </w:r>
      <w:r w:rsidR="00664413">
        <w:rPr>
          <w:rFonts w:ascii="Arial" w:hAnsi="Arial" w:cs="Arial"/>
        </w:rPr>
        <w:t>,</w:t>
      </w:r>
      <w:r w:rsidR="006922DB" w:rsidRPr="00974BBE">
        <w:rPr>
          <w:rFonts w:ascii="Arial" w:hAnsi="Arial" w:cs="Arial"/>
        </w:rPr>
        <w:t xml:space="preserve"> </w:t>
      </w:r>
      <w:r w:rsidR="00286E7C" w:rsidRPr="00974BBE">
        <w:rPr>
          <w:rFonts w:ascii="Arial" w:hAnsi="Arial" w:cs="Arial"/>
        </w:rPr>
        <w:t>there</w:t>
      </w:r>
      <w:r w:rsidR="006922DB" w:rsidRPr="00974BBE">
        <w:rPr>
          <w:rFonts w:ascii="Arial" w:hAnsi="Arial" w:cs="Arial"/>
        </w:rPr>
        <w:t xml:space="preserve"> are </w:t>
      </w:r>
      <w:r w:rsidR="007E49B0">
        <w:rPr>
          <w:rFonts w:ascii="Arial" w:hAnsi="Arial" w:cs="Arial"/>
        </w:rPr>
        <w:t>five</w:t>
      </w:r>
      <w:r w:rsidR="006922DB" w:rsidRPr="00974BBE">
        <w:rPr>
          <w:rFonts w:ascii="Arial" w:hAnsi="Arial" w:cs="Arial"/>
        </w:rPr>
        <w:t xml:space="preserve"> special interest groups</w:t>
      </w:r>
      <w:r w:rsidR="00286E7C" w:rsidRPr="00974BBE">
        <w:rPr>
          <w:rFonts w:ascii="Arial" w:hAnsi="Arial" w:cs="Arial"/>
        </w:rPr>
        <w:t>:</w:t>
      </w:r>
    </w:p>
    <w:p w:rsidR="00FF49DB" w:rsidRDefault="00FF49DB" w:rsidP="00D03E75">
      <w:pPr>
        <w:tabs>
          <w:tab w:val="left" w:pos="1701"/>
          <w:tab w:val="left" w:pos="1985"/>
        </w:tabs>
        <w:spacing w:line="279" w:lineRule="atLeast"/>
        <w:rPr>
          <w:rFonts w:ascii="Arial" w:hAnsi="Arial" w:cs="Arial"/>
        </w:rPr>
      </w:pPr>
    </w:p>
    <w:p w:rsidR="00256D15" w:rsidRDefault="00F33F93" w:rsidP="00974BBE">
      <w:pPr>
        <w:numPr>
          <w:ilvl w:val="0"/>
          <w:numId w:val="12"/>
        </w:numPr>
        <w:tabs>
          <w:tab w:val="clear" w:pos="720"/>
          <w:tab w:val="num" w:pos="360"/>
          <w:tab w:val="left" w:pos="2835"/>
        </w:tabs>
        <w:ind w:left="357" w:hanging="357"/>
        <w:jc w:val="both"/>
        <w:rPr>
          <w:rFonts w:ascii="Arial" w:hAnsi="Arial" w:cs="Arial"/>
        </w:rPr>
      </w:pPr>
      <w:r w:rsidRPr="00D03E75">
        <w:rPr>
          <w:rFonts w:ascii="Arial" w:hAnsi="Arial" w:cs="Arial"/>
          <w:u w:val="single"/>
        </w:rPr>
        <w:t>IRM</w:t>
      </w:r>
      <w:r w:rsidR="00FF49DB" w:rsidRPr="00FF49DB">
        <w:rPr>
          <w:rFonts w:ascii="Arial" w:hAnsi="Arial" w:cs="Arial"/>
        </w:rPr>
        <w:tab/>
      </w:r>
      <w:r w:rsidRPr="00FF49DB">
        <w:rPr>
          <w:rFonts w:ascii="Arial" w:hAnsi="Arial" w:cs="Arial"/>
        </w:rPr>
        <w:t>- International Relations Managers</w:t>
      </w:r>
    </w:p>
    <w:p w:rsidR="00FF49DB" w:rsidRPr="00FF49DB" w:rsidRDefault="00FF49DB" w:rsidP="00FF49DB">
      <w:pPr>
        <w:tabs>
          <w:tab w:val="left" w:pos="1985"/>
        </w:tabs>
        <w:spacing w:line="420" w:lineRule="auto"/>
        <w:ind w:left="357"/>
        <w:jc w:val="both"/>
        <w:rPr>
          <w:rFonts w:ascii="Arial" w:hAnsi="Arial" w:cs="Arial"/>
          <w:sz w:val="10"/>
        </w:rPr>
      </w:pPr>
    </w:p>
    <w:p w:rsidR="000B5506" w:rsidRDefault="007A4549" w:rsidP="00912104">
      <w:pPr>
        <w:jc w:val="both"/>
        <w:rPr>
          <w:rFonts w:ascii="Arial" w:hAnsi="Arial" w:cs="Arial"/>
        </w:rPr>
      </w:pPr>
      <w:r>
        <w:rPr>
          <w:rFonts w:ascii="Arial" w:hAnsi="Arial" w:cs="Arial"/>
        </w:rPr>
        <w:t xml:space="preserve">The International Relations Managers </w:t>
      </w:r>
      <w:r w:rsidR="00802393">
        <w:rPr>
          <w:rFonts w:ascii="Arial" w:hAnsi="Arial" w:cs="Arial"/>
        </w:rPr>
        <w:t>work</w:t>
      </w:r>
      <w:r w:rsidR="00F35193">
        <w:rPr>
          <w:rFonts w:ascii="Arial" w:hAnsi="Arial" w:cs="Arial"/>
        </w:rPr>
        <w:t>ing group brings together people responsible for</w:t>
      </w:r>
      <w:r w:rsidR="00802393">
        <w:rPr>
          <w:rFonts w:ascii="Arial" w:hAnsi="Arial" w:cs="Arial"/>
        </w:rPr>
        <w:t xml:space="preserve"> </w:t>
      </w:r>
      <w:r w:rsidR="00F35193">
        <w:rPr>
          <w:rFonts w:ascii="Arial" w:hAnsi="Arial" w:cs="Arial"/>
        </w:rPr>
        <w:t xml:space="preserve">managing </w:t>
      </w:r>
      <w:r w:rsidR="00802393">
        <w:rPr>
          <w:rFonts w:ascii="Arial" w:hAnsi="Arial" w:cs="Arial"/>
        </w:rPr>
        <w:t>international activities of their institutions. It allows for the sharing of good practice and networking. It examines new development</w:t>
      </w:r>
      <w:r w:rsidR="00F35193">
        <w:rPr>
          <w:rFonts w:ascii="Arial" w:hAnsi="Arial" w:cs="Arial"/>
        </w:rPr>
        <w:t>s</w:t>
      </w:r>
      <w:r w:rsidR="00802393">
        <w:rPr>
          <w:rFonts w:ascii="Arial" w:hAnsi="Arial" w:cs="Arial"/>
        </w:rPr>
        <w:t xml:space="preserve"> in EU and the funding mechanisms associated with education. Discussions are broad based, and examine common issues, wit</w:t>
      </w:r>
      <w:r w:rsidR="00F35193">
        <w:rPr>
          <w:rFonts w:ascii="Arial" w:hAnsi="Arial" w:cs="Arial"/>
        </w:rPr>
        <w:t xml:space="preserve">h the aim of </w:t>
      </w:r>
      <w:r w:rsidR="000B5506">
        <w:rPr>
          <w:rFonts w:ascii="Arial" w:hAnsi="Arial" w:cs="Arial"/>
        </w:rPr>
        <w:t xml:space="preserve">sharing good practice and mutually </w:t>
      </w:r>
      <w:r w:rsidR="00D3176D">
        <w:rPr>
          <w:rFonts w:ascii="Arial" w:hAnsi="Arial" w:cs="Arial"/>
        </w:rPr>
        <w:t>benefiting</w:t>
      </w:r>
      <w:r w:rsidR="000B5506">
        <w:rPr>
          <w:rFonts w:ascii="Arial" w:hAnsi="Arial" w:cs="Arial"/>
        </w:rPr>
        <w:t>.</w:t>
      </w:r>
    </w:p>
    <w:p w:rsidR="006F10A8" w:rsidRPr="00207DA7" w:rsidRDefault="000B5506" w:rsidP="00912104">
      <w:pPr>
        <w:jc w:val="both"/>
      </w:pPr>
      <w:r>
        <w:t xml:space="preserve"> </w:t>
      </w:r>
      <w:r w:rsidR="00EE783A">
        <w:rPr>
          <w:rFonts w:ascii="Arial" w:hAnsi="Arial" w:cs="Arial"/>
        </w:rPr>
        <w:t>.</w:t>
      </w:r>
      <w:r w:rsidR="006F10A8" w:rsidRPr="006F10A8">
        <w:rPr>
          <w:rFonts w:ascii="Arial" w:hAnsi="Arial" w:cs="Arial"/>
          <w:u w:val="single"/>
        </w:rPr>
        <w:br/>
      </w:r>
    </w:p>
    <w:p w:rsidR="00F33F93" w:rsidRPr="00FF49DB" w:rsidRDefault="00F33F93" w:rsidP="00974BBE">
      <w:pPr>
        <w:numPr>
          <w:ilvl w:val="0"/>
          <w:numId w:val="12"/>
        </w:numPr>
        <w:tabs>
          <w:tab w:val="clear" w:pos="720"/>
          <w:tab w:val="num" w:pos="360"/>
          <w:tab w:val="left" w:pos="2835"/>
        </w:tabs>
        <w:ind w:left="357" w:hanging="357"/>
        <w:jc w:val="both"/>
        <w:rPr>
          <w:rFonts w:ascii="Arial" w:hAnsi="Arial" w:cs="Arial"/>
          <w:u w:val="single"/>
        </w:rPr>
      </w:pPr>
      <w:r w:rsidRPr="006F10A8">
        <w:rPr>
          <w:rFonts w:ascii="Arial" w:hAnsi="Arial" w:cs="Arial"/>
          <w:u w:val="single"/>
        </w:rPr>
        <w:t>DMF</w:t>
      </w:r>
      <w:r w:rsidRPr="00FF49DB">
        <w:rPr>
          <w:rFonts w:ascii="Arial" w:hAnsi="Arial" w:cs="Arial"/>
        </w:rPr>
        <w:t xml:space="preserve"> </w:t>
      </w:r>
      <w:r w:rsidR="00FF49DB" w:rsidRPr="00FF49DB">
        <w:rPr>
          <w:rFonts w:ascii="Arial" w:hAnsi="Arial" w:cs="Arial"/>
        </w:rPr>
        <w:tab/>
      </w:r>
      <w:r w:rsidRPr="00FF49DB">
        <w:rPr>
          <w:rFonts w:ascii="Arial" w:hAnsi="Arial" w:cs="Arial"/>
        </w:rPr>
        <w:t>- Decision Makers Forum</w:t>
      </w:r>
    </w:p>
    <w:p w:rsidR="00FF49DB" w:rsidRPr="00FF49DB" w:rsidRDefault="00FF49DB" w:rsidP="00FF49DB">
      <w:pPr>
        <w:tabs>
          <w:tab w:val="left" w:pos="1985"/>
        </w:tabs>
        <w:ind w:left="357"/>
        <w:jc w:val="both"/>
        <w:rPr>
          <w:rFonts w:ascii="Arial" w:hAnsi="Arial" w:cs="Arial"/>
          <w:sz w:val="10"/>
          <w:szCs w:val="10"/>
          <w:u w:val="single"/>
        </w:rPr>
      </w:pPr>
    </w:p>
    <w:p w:rsidR="005825FD" w:rsidRDefault="00E047A2" w:rsidP="005825FD">
      <w:pPr>
        <w:jc w:val="both"/>
        <w:rPr>
          <w:rFonts w:ascii="Arial" w:hAnsi="Arial" w:cs="Arial"/>
        </w:rPr>
      </w:pPr>
      <w:r>
        <w:rPr>
          <w:rFonts w:ascii="Arial" w:hAnsi="Arial" w:cs="Arial"/>
        </w:rPr>
        <w:t>The Decision Makers Forum group was established to provide a network for senior staff in member organisations with a strategic function. The group meets to discuss curren</w:t>
      </w:r>
      <w:r w:rsidR="000B5506">
        <w:rPr>
          <w:rFonts w:ascii="Arial" w:hAnsi="Arial" w:cs="Arial"/>
        </w:rPr>
        <w:t xml:space="preserve">t issues of a strategic nature, and examines strategies across different countries. </w:t>
      </w:r>
    </w:p>
    <w:p w:rsidR="005825FD" w:rsidRDefault="005825FD" w:rsidP="005825FD">
      <w:pPr>
        <w:jc w:val="both"/>
        <w:rPr>
          <w:rFonts w:ascii="Arial" w:hAnsi="Arial" w:cs="Arial"/>
        </w:rPr>
      </w:pPr>
    </w:p>
    <w:p w:rsidR="007E49B0" w:rsidRPr="00664413" w:rsidRDefault="007E49B0" w:rsidP="007E49B0">
      <w:pPr>
        <w:numPr>
          <w:ilvl w:val="0"/>
          <w:numId w:val="12"/>
        </w:numPr>
        <w:tabs>
          <w:tab w:val="clear" w:pos="720"/>
          <w:tab w:val="num" w:pos="360"/>
          <w:tab w:val="left" w:pos="1985"/>
        </w:tabs>
        <w:spacing w:line="279" w:lineRule="atLeast"/>
        <w:ind w:left="357" w:hanging="357"/>
        <w:jc w:val="both"/>
        <w:rPr>
          <w:rFonts w:ascii="Arial" w:hAnsi="Arial" w:cs="Arial"/>
          <w:u w:val="single"/>
        </w:rPr>
      </w:pPr>
      <w:r w:rsidRPr="00974BBE">
        <w:rPr>
          <w:rFonts w:ascii="Arial" w:hAnsi="Arial" w:cs="Arial"/>
        </w:rPr>
        <w:tab/>
      </w:r>
      <w:r w:rsidR="005825FD" w:rsidRPr="00664413">
        <w:rPr>
          <w:rFonts w:ascii="Arial" w:hAnsi="Arial" w:cs="Arial"/>
          <w:u w:val="single"/>
        </w:rPr>
        <w:t>Interdiscip</w:t>
      </w:r>
      <w:r w:rsidR="00664413" w:rsidRPr="00664413">
        <w:rPr>
          <w:rFonts w:ascii="Arial" w:hAnsi="Arial" w:cs="Arial"/>
          <w:u w:val="single"/>
        </w:rPr>
        <w:t>l</w:t>
      </w:r>
      <w:r w:rsidR="005825FD" w:rsidRPr="00664413">
        <w:rPr>
          <w:rFonts w:ascii="Arial" w:hAnsi="Arial" w:cs="Arial"/>
          <w:u w:val="single"/>
        </w:rPr>
        <w:t>inary Group</w:t>
      </w:r>
      <w:r w:rsidR="005825FD" w:rsidRPr="00664413">
        <w:rPr>
          <w:rFonts w:ascii="Arial" w:hAnsi="Arial" w:cs="Arial"/>
          <w:u w:val="single"/>
        </w:rPr>
        <w:tab/>
      </w:r>
    </w:p>
    <w:p w:rsidR="005825FD" w:rsidRPr="00974BBE" w:rsidRDefault="005825FD" w:rsidP="005825FD">
      <w:pPr>
        <w:pStyle w:val="ListParagraph"/>
        <w:tabs>
          <w:tab w:val="left" w:pos="2835"/>
        </w:tabs>
        <w:jc w:val="both"/>
        <w:rPr>
          <w:rFonts w:ascii="Arial" w:hAnsi="Arial" w:cs="Arial"/>
        </w:rPr>
      </w:pPr>
    </w:p>
    <w:p w:rsidR="005825FD" w:rsidRPr="00664413" w:rsidRDefault="005825FD" w:rsidP="007E49B0">
      <w:pPr>
        <w:numPr>
          <w:ilvl w:val="0"/>
          <w:numId w:val="12"/>
        </w:numPr>
        <w:tabs>
          <w:tab w:val="clear" w:pos="720"/>
          <w:tab w:val="num" w:pos="360"/>
          <w:tab w:val="left" w:pos="1985"/>
        </w:tabs>
        <w:spacing w:line="279" w:lineRule="atLeast"/>
        <w:ind w:left="357" w:hanging="357"/>
        <w:jc w:val="both"/>
        <w:rPr>
          <w:rFonts w:ascii="Arial" w:hAnsi="Arial" w:cs="Arial"/>
          <w:u w:val="single"/>
        </w:rPr>
      </w:pPr>
      <w:r w:rsidRPr="00664413">
        <w:rPr>
          <w:rFonts w:ascii="Arial" w:hAnsi="Arial" w:cs="Arial"/>
          <w:u w:val="single"/>
        </w:rPr>
        <w:t xml:space="preserve">Entrepreneurship </w:t>
      </w:r>
    </w:p>
    <w:p w:rsidR="007E49B0" w:rsidRDefault="007E49B0" w:rsidP="007E49B0">
      <w:pPr>
        <w:tabs>
          <w:tab w:val="left" w:pos="1985"/>
        </w:tabs>
        <w:spacing w:line="279" w:lineRule="atLeast"/>
        <w:jc w:val="both"/>
        <w:rPr>
          <w:rFonts w:ascii="Arial" w:hAnsi="Arial" w:cs="Arial"/>
        </w:rPr>
      </w:pPr>
    </w:p>
    <w:p w:rsidR="007E49B0" w:rsidRDefault="007E49B0" w:rsidP="007E49B0">
      <w:pPr>
        <w:numPr>
          <w:ilvl w:val="0"/>
          <w:numId w:val="12"/>
        </w:numPr>
        <w:tabs>
          <w:tab w:val="clear" w:pos="720"/>
          <w:tab w:val="num" w:pos="360"/>
          <w:tab w:val="left" w:pos="1985"/>
        </w:tabs>
        <w:spacing w:line="420" w:lineRule="auto"/>
        <w:ind w:left="357" w:hanging="357"/>
        <w:jc w:val="both"/>
        <w:rPr>
          <w:rFonts w:ascii="Arial" w:hAnsi="Arial" w:cs="Arial"/>
        </w:rPr>
      </w:pPr>
      <w:r>
        <w:rPr>
          <w:rFonts w:ascii="Arial" w:hAnsi="Arial" w:cs="Arial"/>
          <w:u w:val="single"/>
        </w:rPr>
        <w:t>Research</w:t>
      </w:r>
      <w:r w:rsidRPr="00E16C5C">
        <w:rPr>
          <w:rFonts w:ascii="Arial" w:hAnsi="Arial" w:cs="Arial"/>
        </w:rPr>
        <w:tab/>
      </w:r>
      <w:r>
        <w:rPr>
          <w:rFonts w:ascii="Arial" w:hAnsi="Arial" w:cs="Arial"/>
        </w:rPr>
        <w:tab/>
      </w:r>
      <w:r>
        <w:rPr>
          <w:rFonts w:ascii="Arial" w:hAnsi="Arial" w:cs="Arial"/>
        </w:rPr>
        <w:tab/>
      </w:r>
    </w:p>
    <w:p w:rsidR="00E047A2" w:rsidRDefault="00E047A2" w:rsidP="00912104">
      <w:pPr>
        <w:jc w:val="both"/>
        <w:rPr>
          <w:rFonts w:ascii="Arial" w:hAnsi="Arial" w:cs="Arial"/>
        </w:rPr>
      </w:pPr>
    </w:p>
    <w:p w:rsidR="00E047A2" w:rsidRDefault="00E047A2" w:rsidP="00912104">
      <w:pPr>
        <w:jc w:val="both"/>
        <w:rPr>
          <w:rFonts w:ascii="Arial" w:hAnsi="Arial" w:cs="Arial"/>
        </w:rPr>
      </w:pPr>
    </w:p>
    <w:p w:rsidR="00D03E75" w:rsidRDefault="00B302CE" w:rsidP="00912104">
      <w:pPr>
        <w:jc w:val="both"/>
        <w:rPr>
          <w:rFonts w:ascii="Arial" w:hAnsi="Arial" w:cs="Arial"/>
        </w:rPr>
      </w:pPr>
      <w:r>
        <w:rPr>
          <w:rFonts w:ascii="Arial" w:hAnsi="Arial" w:cs="Arial"/>
          <w:b/>
          <w:noProof/>
        </w:rPr>
        <w:drawing>
          <wp:anchor distT="0" distB="0" distL="114300" distR="114300" simplePos="0" relativeHeight="251651584" behindDoc="0" locked="0" layoutInCell="1" allowOverlap="1">
            <wp:simplePos x="0" y="0"/>
            <wp:positionH relativeFrom="column">
              <wp:posOffset>-481965</wp:posOffset>
            </wp:positionH>
            <wp:positionV relativeFrom="paragraph">
              <wp:posOffset>78105</wp:posOffset>
            </wp:positionV>
            <wp:extent cx="325755" cy="306070"/>
            <wp:effectExtent l="0" t="0" r="0" b="0"/>
            <wp:wrapNone/>
            <wp:docPr id="24" name="Picture 24"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1D1B32" w:rsidRDefault="006F10A8" w:rsidP="00912104">
      <w:pPr>
        <w:jc w:val="both"/>
        <w:rPr>
          <w:rFonts w:ascii="Arial" w:hAnsi="Arial" w:cs="Arial"/>
          <w:u w:val="single"/>
        </w:rPr>
      </w:pPr>
      <w:r>
        <w:rPr>
          <w:rFonts w:ascii="Arial" w:hAnsi="Arial" w:cs="Arial"/>
          <w:b/>
        </w:rPr>
        <w:t>Conferences</w:t>
      </w:r>
      <w:r w:rsidR="009F7976">
        <w:rPr>
          <w:rFonts w:ascii="Arial" w:hAnsi="Arial" w:cs="Arial"/>
          <w:b/>
        </w:rPr>
        <w:t xml:space="preserve"> and Workshops</w:t>
      </w:r>
      <w:r w:rsidR="001D1B32" w:rsidRPr="001D1B32">
        <w:rPr>
          <w:rFonts w:ascii="Arial" w:hAnsi="Arial" w:cs="Arial"/>
          <w:u w:val="single"/>
        </w:rPr>
        <w:t xml:space="preserve"> </w:t>
      </w:r>
    </w:p>
    <w:p w:rsidR="005454CE" w:rsidRDefault="005454CE" w:rsidP="00912104">
      <w:pPr>
        <w:jc w:val="both"/>
        <w:rPr>
          <w:rFonts w:ascii="Arial" w:hAnsi="Arial" w:cs="Arial"/>
        </w:rPr>
      </w:pPr>
    </w:p>
    <w:p w:rsidR="00AD2187" w:rsidRDefault="00023014"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organises two conferences </w:t>
      </w:r>
      <w:r w:rsidR="005825FD">
        <w:rPr>
          <w:rFonts w:ascii="Arial" w:hAnsi="Arial" w:cs="Arial"/>
        </w:rPr>
        <w:t xml:space="preserve">and a workshop </w:t>
      </w:r>
      <w:r>
        <w:rPr>
          <w:rFonts w:ascii="Arial" w:hAnsi="Arial" w:cs="Arial"/>
        </w:rPr>
        <w:t>each year.</w:t>
      </w:r>
    </w:p>
    <w:p w:rsidR="00AD2187" w:rsidRPr="00AD2187" w:rsidRDefault="00AD2187" w:rsidP="00912104">
      <w:pPr>
        <w:jc w:val="both"/>
        <w:rPr>
          <w:rFonts w:ascii="Arial" w:hAnsi="Arial" w:cs="Arial"/>
        </w:rPr>
      </w:pPr>
    </w:p>
    <w:p w:rsidR="001D1B32" w:rsidRPr="006F10A8" w:rsidRDefault="001D1B32" w:rsidP="00912104">
      <w:pPr>
        <w:jc w:val="both"/>
        <w:rPr>
          <w:rFonts w:ascii="Arial" w:hAnsi="Arial" w:cs="Arial"/>
          <w:u w:val="single"/>
        </w:rPr>
      </w:pPr>
      <w:r w:rsidRPr="006F10A8">
        <w:rPr>
          <w:rFonts w:ascii="Arial" w:hAnsi="Arial" w:cs="Arial"/>
          <w:u w:val="single"/>
        </w:rPr>
        <w:t>Annual Conference</w:t>
      </w:r>
    </w:p>
    <w:p w:rsidR="001D1B32" w:rsidRDefault="00126F26" w:rsidP="00912104">
      <w:pPr>
        <w:jc w:val="both"/>
        <w:rPr>
          <w:rFonts w:ascii="Arial" w:hAnsi="Arial" w:cs="Arial"/>
        </w:rPr>
      </w:pPr>
      <w:r>
        <w:rPr>
          <w:rFonts w:ascii="Arial" w:hAnsi="Arial" w:cs="Arial"/>
        </w:rPr>
        <w:t>The</w:t>
      </w:r>
      <w:r w:rsidR="001D1B32" w:rsidRPr="00736F40">
        <w:rPr>
          <w:rFonts w:ascii="Arial" w:hAnsi="Arial" w:cs="Arial"/>
        </w:rPr>
        <w:t xml:space="preserve"> Annual Conference is an essential networking opportunity </w:t>
      </w:r>
      <w:r w:rsidR="001D1B32">
        <w:rPr>
          <w:rFonts w:ascii="Arial" w:hAnsi="Arial" w:cs="Arial"/>
        </w:rPr>
        <w:t xml:space="preserve">for members. </w:t>
      </w:r>
      <w:r w:rsidR="00043554">
        <w:rPr>
          <w:rFonts w:ascii="Arial" w:hAnsi="Arial" w:cs="Arial"/>
        </w:rPr>
        <w:t xml:space="preserve">It </w:t>
      </w:r>
      <w:r w:rsidR="001D1B32" w:rsidRPr="006F10A8">
        <w:rPr>
          <w:rFonts w:ascii="Arial" w:hAnsi="Arial" w:cs="Arial"/>
        </w:rPr>
        <w:t xml:space="preserve">is where many of the network activities take place and projects are conceived. </w:t>
      </w:r>
      <w:r w:rsidR="00D42586">
        <w:rPr>
          <w:rFonts w:ascii="Arial" w:hAnsi="Arial" w:cs="Arial"/>
        </w:rPr>
        <w:t xml:space="preserve">Each Conference selects </w:t>
      </w:r>
      <w:r w:rsidR="00455D5A">
        <w:rPr>
          <w:rFonts w:ascii="Arial" w:hAnsi="Arial" w:cs="Arial"/>
        </w:rPr>
        <w:t xml:space="preserve">a theme to be explored </w:t>
      </w:r>
      <w:r w:rsidR="00D42586">
        <w:rPr>
          <w:rFonts w:ascii="Arial" w:hAnsi="Arial" w:cs="Arial"/>
        </w:rPr>
        <w:t>through presentations by</w:t>
      </w:r>
      <w:r w:rsidR="00043554">
        <w:rPr>
          <w:rFonts w:ascii="Arial" w:hAnsi="Arial" w:cs="Arial"/>
        </w:rPr>
        <w:t xml:space="preserve"> keynote speakers. This is complimented by the</w:t>
      </w:r>
      <w:r w:rsidR="00455D5A">
        <w:rPr>
          <w:rFonts w:ascii="Arial" w:hAnsi="Arial" w:cs="Arial"/>
        </w:rPr>
        <w:t xml:space="preserve"> sharing </w:t>
      </w:r>
      <w:r w:rsidR="00043554">
        <w:rPr>
          <w:rFonts w:ascii="Arial" w:hAnsi="Arial" w:cs="Arial"/>
        </w:rPr>
        <w:t xml:space="preserve">of good practice in </w:t>
      </w:r>
      <w:r w:rsidR="00455D5A">
        <w:rPr>
          <w:rFonts w:ascii="Arial" w:hAnsi="Arial" w:cs="Arial"/>
        </w:rPr>
        <w:t>workshop session</w:t>
      </w:r>
      <w:r w:rsidR="00D42586">
        <w:rPr>
          <w:rFonts w:ascii="Arial" w:hAnsi="Arial" w:cs="Arial"/>
        </w:rPr>
        <w:t>s</w:t>
      </w:r>
      <w:r w:rsidR="00455D5A">
        <w:rPr>
          <w:rFonts w:ascii="Arial" w:hAnsi="Arial" w:cs="Arial"/>
        </w:rPr>
        <w:t>.</w:t>
      </w:r>
      <w:r w:rsidR="00D42586">
        <w:rPr>
          <w:rFonts w:ascii="Arial" w:hAnsi="Arial" w:cs="Arial"/>
        </w:rPr>
        <w:t xml:space="preserve"> </w:t>
      </w:r>
      <w:r w:rsidR="00043554">
        <w:rPr>
          <w:rFonts w:ascii="Arial" w:hAnsi="Arial" w:cs="Arial"/>
        </w:rPr>
        <w:t xml:space="preserve">The working groups meet to examine specific curriculum issues. </w:t>
      </w:r>
      <w:r w:rsidR="001D1B32" w:rsidRPr="006F10A8">
        <w:rPr>
          <w:rFonts w:ascii="Arial" w:hAnsi="Arial" w:cs="Arial"/>
        </w:rPr>
        <w:t>The conference is held at the beginning of the academic year and is central to the planning processes of many of the member institutions.</w:t>
      </w:r>
    </w:p>
    <w:p w:rsidR="00792361" w:rsidRDefault="00792361" w:rsidP="00912104">
      <w:pPr>
        <w:jc w:val="both"/>
        <w:rPr>
          <w:rFonts w:ascii="Arial" w:hAnsi="Arial" w:cs="Arial"/>
        </w:rPr>
      </w:pPr>
    </w:p>
    <w:p w:rsidR="00792361" w:rsidRDefault="00792361" w:rsidP="00912104">
      <w:pPr>
        <w:jc w:val="both"/>
        <w:rPr>
          <w:rFonts w:ascii="Arial" w:hAnsi="Arial" w:cs="Arial"/>
        </w:rPr>
      </w:pPr>
      <w:r>
        <w:rPr>
          <w:rFonts w:ascii="Arial" w:hAnsi="Arial" w:cs="Arial"/>
        </w:rPr>
        <w:t xml:space="preserve">The </w:t>
      </w:r>
      <w:proofErr w:type="spellStart"/>
      <w:r>
        <w:rPr>
          <w:rFonts w:ascii="Arial" w:hAnsi="Arial" w:cs="Arial"/>
        </w:rPr>
        <w:t>Businet</w:t>
      </w:r>
      <w:proofErr w:type="spellEnd"/>
      <w:r>
        <w:rPr>
          <w:rFonts w:ascii="Arial" w:hAnsi="Arial" w:cs="Arial"/>
        </w:rPr>
        <w:t xml:space="preserve"> conference is held in</w:t>
      </w:r>
      <w:r w:rsidR="0007368B">
        <w:rPr>
          <w:rFonts w:ascii="Arial" w:hAnsi="Arial" w:cs="Arial"/>
        </w:rPr>
        <w:t xml:space="preserve"> </w:t>
      </w:r>
      <w:r w:rsidR="001A1EF1">
        <w:rPr>
          <w:rFonts w:ascii="Arial" w:hAnsi="Arial" w:cs="Arial"/>
        </w:rPr>
        <w:t>different countries</w:t>
      </w:r>
      <w:r>
        <w:rPr>
          <w:rFonts w:ascii="Arial" w:hAnsi="Arial" w:cs="Arial"/>
        </w:rPr>
        <w:t xml:space="preserve"> each year. The conferences are held in hotels which offer an accommodation package,</w:t>
      </w:r>
      <w:r w:rsidRPr="00792361">
        <w:rPr>
          <w:rFonts w:ascii="Arial" w:hAnsi="Arial" w:cs="Arial"/>
        </w:rPr>
        <w:t xml:space="preserve"> </w:t>
      </w:r>
      <w:r>
        <w:rPr>
          <w:rFonts w:ascii="Arial" w:hAnsi="Arial" w:cs="Arial"/>
        </w:rPr>
        <w:t>to enable the delegates to meet and to maximise the networking time available</w:t>
      </w:r>
      <w:r w:rsidR="008426EB">
        <w:rPr>
          <w:rFonts w:ascii="Arial" w:hAnsi="Arial" w:cs="Arial"/>
        </w:rPr>
        <w:t>.</w:t>
      </w:r>
    </w:p>
    <w:p w:rsidR="008426EB" w:rsidRDefault="008426EB" w:rsidP="00912104">
      <w:pPr>
        <w:jc w:val="both"/>
        <w:rPr>
          <w:rFonts w:ascii="Arial" w:hAnsi="Arial" w:cs="Arial"/>
        </w:rPr>
      </w:pPr>
    </w:p>
    <w:p w:rsidR="001A1EF1" w:rsidRDefault="001A1EF1">
      <w:pPr>
        <w:rPr>
          <w:rFonts w:ascii="Arial" w:hAnsi="Arial" w:cs="Arial"/>
          <w:u w:val="single"/>
        </w:rPr>
      </w:pPr>
      <w:r>
        <w:rPr>
          <w:rFonts w:ascii="Arial" w:hAnsi="Arial" w:cs="Arial"/>
          <w:u w:val="single"/>
        </w:rPr>
        <w:br w:type="page"/>
      </w:r>
    </w:p>
    <w:p w:rsidR="006F10A8" w:rsidRPr="006F10A8" w:rsidRDefault="00023014" w:rsidP="00912104">
      <w:pPr>
        <w:jc w:val="both"/>
        <w:rPr>
          <w:rFonts w:ascii="Arial" w:hAnsi="Arial" w:cs="Arial"/>
          <w:u w:val="single"/>
        </w:rPr>
      </w:pPr>
      <w:r>
        <w:rPr>
          <w:rFonts w:ascii="Arial" w:hAnsi="Arial" w:cs="Arial"/>
          <w:u w:val="single"/>
        </w:rPr>
        <w:lastRenderedPageBreak/>
        <w:t>Student Conference</w:t>
      </w:r>
      <w:r w:rsidR="00EE783A">
        <w:rPr>
          <w:rFonts w:ascii="Arial" w:hAnsi="Arial" w:cs="Arial"/>
          <w:u w:val="single"/>
        </w:rPr>
        <w:t xml:space="preserve"> - Unite</w:t>
      </w:r>
    </w:p>
    <w:p w:rsidR="006F10A8" w:rsidRPr="006F10A8" w:rsidRDefault="006F10A8" w:rsidP="00912104">
      <w:pPr>
        <w:jc w:val="both"/>
        <w:rPr>
          <w:rFonts w:ascii="Arial" w:hAnsi="Arial" w:cs="Arial"/>
          <w:b/>
        </w:rPr>
      </w:pPr>
      <w:r w:rsidRPr="006F10A8">
        <w:rPr>
          <w:rFonts w:ascii="Arial" w:hAnsi="Arial" w:cs="Arial"/>
        </w:rPr>
        <w:t>A student conference has</w:t>
      </w:r>
      <w:r w:rsidR="005825FD">
        <w:rPr>
          <w:rFonts w:ascii="Arial" w:hAnsi="Arial" w:cs="Arial"/>
        </w:rPr>
        <w:t xml:space="preserve"> been held every year since 1998</w:t>
      </w:r>
      <w:r w:rsidRPr="006F10A8">
        <w:rPr>
          <w:rFonts w:ascii="Arial" w:hAnsi="Arial" w:cs="Arial"/>
        </w:rPr>
        <w:t>. The aim of this conference is to bring students from a number of countries together to undertake activities surrounding a theme. Conference themes have incorporated cross cultural communication, preparation strategies for work experience outside of the home country and employability skills.</w:t>
      </w:r>
      <w:r w:rsidR="00EE783A">
        <w:rPr>
          <w:rFonts w:ascii="Arial" w:hAnsi="Arial" w:cs="Arial"/>
        </w:rPr>
        <w:t xml:space="preserve"> The conference is held in November</w:t>
      </w:r>
      <w:r w:rsidR="00043554">
        <w:rPr>
          <w:rFonts w:ascii="Arial" w:hAnsi="Arial" w:cs="Arial"/>
        </w:rPr>
        <w:t xml:space="preserve"> annually. Currently the venue is </w:t>
      </w:r>
      <w:smartTag w:uri="urn:schemas-microsoft-com:office:smarttags" w:element="place">
        <w:smartTag w:uri="urn:schemas-microsoft-com:office:smarttags" w:element="City">
          <w:r w:rsidR="00043554">
            <w:rPr>
              <w:rFonts w:ascii="Arial" w:hAnsi="Arial" w:cs="Arial"/>
            </w:rPr>
            <w:t>Edinburgh</w:t>
          </w:r>
        </w:smartTag>
      </w:smartTag>
      <w:r w:rsidR="00043554">
        <w:rPr>
          <w:rFonts w:ascii="Arial" w:hAnsi="Arial" w:cs="Arial"/>
        </w:rPr>
        <w:t>.</w:t>
      </w:r>
      <w:r w:rsidR="00043554" w:rsidRPr="006F10A8">
        <w:rPr>
          <w:rFonts w:ascii="Arial" w:hAnsi="Arial" w:cs="Arial"/>
          <w:b/>
        </w:rPr>
        <w:t xml:space="preserve"> </w:t>
      </w:r>
    </w:p>
    <w:p w:rsidR="00EE783A" w:rsidRDefault="00EE783A" w:rsidP="00912104">
      <w:pPr>
        <w:jc w:val="both"/>
        <w:rPr>
          <w:rFonts w:ascii="Arial" w:hAnsi="Arial" w:cs="Arial"/>
          <w:b/>
        </w:rPr>
      </w:pPr>
    </w:p>
    <w:p w:rsidR="00792361" w:rsidRDefault="00792361" w:rsidP="00912104">
      <w:pPr>
        <w:jc w:val="both"/>
        <w:rPr>
          <w:rFonts w:ascii="Arial" w:hAnsi="Arial" w:cs="Arial"/>
          <w:b/>
        </w:rPr>
      </w:pPr>
      <w:r w:rsidRPr="00792361">
        <w:rPr>
          <w:rFonts w:ascii="Arial" w:hAnsi="Arial" w:cs="Arial"/>
        </w:rPr>
        <w:t xml:space="preserve">Conference registrations can be made online at </w:t>
      </w:r>
      <w:hyperlink r:id="rId9" w:history="1">
        <w:r w:rsidR="001A1EF1" w:rsidRPr="009D1C28">
          <w:rPr>
            <w:rStyle w:val="Hyperlink"/>
            <w:rFonts w:ascii="Arial" w:hAnsi="Arial" w:cs="Arial"/>
            <w:b/>
          </w:rPr>
          <w:t>www.businet.org.uk</w:t>
        </w:r>
      </w:hyperlink>
      <w:r w:rsidR="00BA4D1B">
        <w:rPr>
          <w:rFonts w:ascii="Arial" w:hAnsi="Arial" w:cs="Arial"/>
          <w:b/>
        </w:rPr>
        <w:t>.</w:t>
      </w:r>
    </w:p>
    <w:p w:rsidR="001A1EF1" w:rsidRDefault="001A1EF1" w:rsidP="00912104">
      <w:pPr>
        <w:jc w:val="both"/>
        <w:rPr>
          <w:rFonts w:ascii="Arial" w:hAnsi="Arial" w:cs="Arial"/>
        </w:rPr>
      </w:pPr>
    </w:p>
    <w:p w:rsidR="001A1EF1" w:rsidRDefault="001A1EF1" w:rsidP="00912104">
      <w:pPr>
        <w:jc w:val="both"/>
        <w:rPr>
          <w:rFonts w:ascii="Arial" w:hAnsi="Arial" w:cs="Arial"/>
        </w:rPr>
      </w:pPr>
    </w:p>
    <w:p w:rsidR="00792361" w:rsidRDefault="00792361" w:rsidP="00912104">
      <w:pPr>
        <w:jc w:val="both"/>
        <w:rPr>
          <w:rFonts w:ascii="Arial" w:hAnsi="Arial" w:cs="Arial"/>
        </w:rPr>
      </w:pPr>
    </w:p>
    <w:p w:rsidR="000E55A2" w:rsidRDefault="00B302CE" w:rsidP="00912104">
      <w:pPr>
        <w:jc w:val="both"/>
        <w:rPr>
          <w:rFonts w:ascii="Arial" w:hAnsi="Arial" w:cs="Arial"/>
          <w:b/>
        </w:rPr>
      </w:pPr>
      <w:r>
        <w:rPr>
          <w:rFonts w:ascii="Arial" w:hAnsi="Arial" w:cs="Arial"/>
          <w:b/>
          <w:noProof/>
        </w:rPr>
        <w:drawing>
          <wp:anchor distT="0" distB="0" distL="114300" distR="114300" simplePos="0" relativeHeight="251652608" behindDoc="0" locked="0" layoutInCell="1" allowOverlap="1">
            <wp:simplePos x="0" y="0"/>
            <wp:positionH relativeFrom="column">
              <wp:posOffset>-428625</wp:posOffset>
            </wp:positionH>
            <wp:positionV relativeFrom="paragraph">
              <wp:posOffset>-62865</wp:posOffset>
            </wp:positionV>
            <wp:extent cx="325755" cy="306070"/>
            <wp:effectExtent l="0" t="0" r="0" b="0"/>
            <wp:wrapNone/>
            <wp:docPr id="25" name="Picture 25"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r w:rsidR="000E55A2">
        <w:rPr>
          <w:rFonts w:ascii="Arial" w:hAnsi="Arial" w:cs="Arial"/>
          <w:b/>
        </w:rPr>
        <w:t>Spring Workshops</w:t>
      </w:r>
    </w:p>
    <w:p w:rsidR="000E55A2" w:rsidRPr="000E55A2" w:rsidRDefault="000E55A2" w:rsidP="00912104">
      <w:pPr>
        <w:jc w:val="both"/>
        <w:rPr>
          <w:rFonts w:ascii="Arial" w:hAnsi="Arial" w:cs="Arial"/>
        </w:rPr>
      </w:pPr>
    </w:p>
    <w:p w:rsidR="000E55A2" w:rsidRDefault="000E55A2" w:rsidP="00912104">
      <w:pPr>
        <w:jc w:val="both"/>
        <w:rPr>
          <w:rFonts w:ascii="Arial" w:hAnsi="Arial" w:cs="Arial"/>
          <w:b/>
        </w:rPr>
      </w:pPr>
      <w:r w:rsidRPr="000E55A2">
        <w:rPr>
          <w:rFonts w:ascii="Arial" w:hAnsi="Arial" w:cs="Arial"/>
        </w:rPr>
        <w:t>In 201</w:t>
      </w:r>
      <w:r w:rsidR="00EF3888">
        <w:rPr>
          <w:rFonts w:ascii="Arial" w:hAnsi="Arial" w:cs="Arial"/>
        </w:rPr>
        <w:t>2</w:t>
      </w:r>
      <w:r w:rsidRPr="000E55A2">
        <w:rPr>
          <w:rFonts w:ascii="Arial" w:hAnsi="Arial" w:cs="Arial"/>
        </w:rPr>
        <w:t xml:space="preserve"> </w:t>
      </w:r>
      <w:proofErr w:type="spellStart"/>
      <w:r w:rsidRPr="000E55A2">
        <w:rPr>
          <w:rFonts w:ascii="Arial" w:hAnsi="Arial" w:cs="Arial"/>
        </w:rPr>
        <w:t>Bus</w:t>
      </w:r>
      <w:r>
        <w:rPr>
          <w:rFonts w:ascii="Arial" w:hAnsi="Arial" w:cs="Arial"/>
        </w:rPr>
        <w:t>inet</w:t>
      </w:r>
      <w:proofErr w:type="spellEnd"/>
      <w:r>
        <w:rPr>
          <w:rFonts w:ascii="Arial" w:hAnsi="Arial" w:cs="Arial"/>
        </w:rPr>
        <w:t xml:space="preserve"> introduced a s</w:t>
      </w:r>
      <w:r w:rsidRPr="000E55A2">
        <w:rPr>
          <w:rFonts w:ascii="Arial" w:hAnsi="Arial" w:cs="Arial"/>
        </w:rPr>
        <w:t>pring workshop which enables curriculum groups to get together and discuss issues of mutual interest and work on proposals relating to collaborative working. The 201</w:t>
      </w:r>
      <w:r w:rsidR="00664413">
        <w:rPr>
          <w:rFonts w:ascii="Arial" w:hAnsi="Arial" w:cs="Arial"/>
        </w:rPr>
        <w:t>7</w:t>
      </w:r>
      <w:r w:rsidRPr="000E55A2">
        <w:rPr>
          <w:rFonts w:ascii="Arial" w:hAnsi="Arial" w:cs="Arial"/>
        </w:rPr>
        <w:t xml:space="preserve"> </w:t>
      </w:r>
      <w:r w:rsidR="00207DA7">
        <w:rPr>
          <w:rFonts w:ascii="Arial" w:hAnsi="Arial" w:cs="Arial"/>
        </w:rPr>
        <w:t xml:space="preserve">event </w:t>
      </w:r>
      <w:r w:rsidR="00664413">
        <w:rPr>
          <w:rFonts w:ascii="Arial" w:hAnsi="Arial" w:cs="Arial"/>
        </w:rPr>
        <w:t xml:space="preserve">was held in St. </w:t>
      </w:r>
      <w:proofErr w:type="spellStart"/>
      <w:r w:rsidR="00664413">
        <w:rPr>
          <w:rFonts w:ascii="Arial" w:hAnsi="Arial" w:cs="Arial"/>
        </w:rPr>
        <w:t>Adresse</w:t>
      </w:r>
      <w:proofErr w:type="spellEnd"/>
      <w:r w:rsidRPr="000E55A2">
        <w:rPr>
          <w:rFonts w:ascii="Arial" w:hAnsi="Arial" w:cs="Arial"/>
        </w:rPr>
        <w:t xml:space="preserve"> </w:t>
      </w:r>
      <w:r w:rsidR="00664413">
        <w:rPr>
          <w:rFonts w:ascii="Arial" w:hAnsi="Arial" w:cs="Arial"/>
        </w:rPr>
        <w:t>in April. The next event will be held in mid-May 2018.</w:t>
      </w:r>
    </w:p>
    <w:p w:rsidR="00EF3888" w:rsidRDefault="00EF3888" w:rsidP="00912104">
      <w:pPr>
        <w:jc w:val="both"/>
        <w:rPr>
          <w:rFonts w:ascii="Arial" w:hAnsi="Arial" w:cs="Arial"/>
          <w:b/>
        </w:rPr>
      </w:pPr>
    </w:p>
    <w:p w:rsidR="000E55A2" w:rsidRDefault="00B302CE" w:rsidP="00912104">
      <w:pPr>
        <w:jc w:val="both"/>
        <w:rPr>
          <w:rFonts w:ascii="Arial" w:hAnsi="Arial" w:cs="Arial"/>
          <w:b/>
        </w:rPr>
      </w:pPr>
      <w:r>
        <w:rPr>
          <w:rFonts w:ascii="Arial" w:hAnsi="Arial" w:cs="Arial"/>
          <w:b/>
          <w:noProof/>
        </w:rPr>
        <w:drawing>
          <wp:anchor distT="0" distB="0" distL="114300" distR="114300" simplePos="0" relativeHeight="251653632" behindDoc="0" locked="0" layoutInCell="1" allowOverlap="1">
            <wp:simplePos x="0" y="0"/>
            <wp:positionH relativeFrom="column">
              <wp:posOffset>-428625</wp:posOffset>
            </wp:positionH>
            <wp:positionV relativeFrom="paragraph">
              <wp:posOffset>92075</wp:posOffset>
            </wp:positionV>
            <wp:extent cx="325755" cy="306070"/>
            <wp:effectExtent l="0" t="0" r="0" b="0"/>
            <wp:wrapNone/>
            <wp:docPr id="26" name="Picture 26"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D237D0" w:rsidRPr="00AD2187" w:rsidRDefault="002D674E" w:rsidP="00912104">
      <w:pPr>
        <w:jc w:val="both"/>
        <w:rPr>
          <w:rFonts w:ascii="Arial" w:hAnsi="Arial" w:cs="Arial"/>
          <w:b/>
        </w:rPr>
      </w:pPr>
      <w:r>
        <w:rPr>
          <w:rFonts w:ascii="Arial" w:hAnsi="Arial" w:cs="Arial"/>
          <w:b/>
        </w:rPr>
        <w:t>Collaborative Working</w:t>
      </w:r>
    </w:p>
    <w:p w:rsidR="008426EB" w:rsidRDefault="008426EB" w:rsidP="00912104">
      <w:pPr>
        <w:jc w:val="both"/>
        <w:rPr>
          <w:rFonts w:ascii="Arial" w:hAnsi="Arial" w:cs="Arial"/>
        </w:rPr>
      </w:pPr>
    </w:p>
    <w:p w:rsidR="00EB152E" w:rsidRPr="00EB152E" w:rsidRDefault="00D42586" w:rsidP="002D674E">
      <w:pPr>
        <w:jc w:val="both"/>
        <w:rPr>
          <w:rFonts w:ascii="Arial" w:hAnsi="Arial" w:cs="Arial"/>
        </w:rPr>
      </w:pPr>
      <w:r>
        <w:rPr>
          <w:rFonts w:ascii="Arial" w:hAnsi="Arial" w:cs="Arial"/>
        </w:rPr>
        <w:t xml:space="preserve">The network is keen to support </w:t>
      </w:r>
      <w:r w:rsidR="008A3FB8">
        <w:rPr>
          <w:rFonts w:ascii="Arial" w:hAnsi="Arial" w:cs="Arial"/>
        </w:rPr>
        <w:t>members</w:t>
      </w:r>
      <w:r>
        <w:rPr>
          <w:rFonts w:ascii="Arial" w:hAnsi="Arial" w:cs="Arial"/>
        </w:rPr>
        <w:t xml:space="preserve"> wishing </w:t>
      </w:r>
      <w:r w:rsidR="0073116D">
        <w:rPr>
          <w:rFonts w:ascii="Arial" w:hAnsi="Arial" w:cs="Arial"/>
        </w:rPr>
        <w:t>to work collaboratively on projects</w:t>
      </w:r>
      <w:r w:rsidR="002D674E">
        <w:rPr>
          <w:rFonts w:ascii="Arial" w:hAnsi="Arial" w:cs="Arial"/>
        </w:rPr>
        <w:t xml:space="preserve">, whether funded or otherwise, </w:t>
      </w:r>
      <w:r w:rsidR="0073116D">
        <w:rPr>
          <w:rFonts w:ascii="Arial" w:hAnsi="Arial" w:cs="Arial"/>
        </w:rPr>
        <w:t xml:space="preserve">and can act as the manager </w:t>
      </w:r>
      <w:r w:rsidR="00792361">
        <w:rPr>
          <w:rFonts w:ascii="Arial" w:hAnsi="Arial" w:cs="Arial"/>
        </w:rPr>
        <w:t>for</w:t>
      </w:r>
      <w:r w:rsidR="0073116D">
        <w:rPr>
          <w:rFonts w:ascii="Arial" w:hAnsi="Arial" w:cs="Arial"/>
        </w:rPr>
        <w:t xml:space="preserve"> appr</w:t>
      </w:r>
      <w:r w:rsidR="008A3FB8">
        <w:rPr>
          <w:rFonts w:ascii="Arial" w:hAnsi="Arial" w:cs="Arial"/>
        </w:rPr>
        <w:t>opr</w:t>
      </w:r>
      <w:r w:rsidR="0073116D">
        <w:rPr>
          <w:rFonts w:ascii="Arial" w:hAnsi="Arial" w:cs="Arial"/>
        </w:rPr>
        <w:t>iate projects</w:t>
      </w:r>
      <w:r w:rsidR="002D674E">
        <w:rPr>
          <w:rFonts w:ascii="Arial" w:hAnsi="Arial" w:cs="Arial"/>
        </w:rPr>
        <w:t>, or as a dissemination partner.</w:t>
      </w:r>
    </w:p>
    <w:p w:rsidR="003645BF" w:rsidRDefault="003645BF" w:rsidP="00BA4D1B">
      <w:pPr>
        <w:jc w:val="both"/>
        <w:rPr>
          <w:rFonts w:ascii="Arial" w:hAnsi="Arial" w:cs="Arial"/>
        </w:rPr>
      </w:pPr>
    </w:p>
    <w:p w:rsidR="002D674E" w:rsidRDefault="002D674E" w:rsidP="00BA4D1B">
      <w:pPr>
        <w:jc w:val="both"/>
        <w:rPr>
          <w:rFonts w:ascii="Arial" w:hAnsi="Arial" w:cs="Arial"/>
        </w:rPr>
      </w:pPr>
      <w:r>
        <w:rPr>
          <w:rFonts w:ascii="Arial" w:hAnsi="Arial" w:cs="Arial"/>
        </w:rPr>
        <w:t>Many members work together on intensive weeks and student based activities.</w:t>
      </w:r>
    </w:p>
    <w:p w:rsidR="001A1EF1" w:rsidRDefault="001A1EF1" w:rsidP="00BA4D1B">
      <w:pPr>
        <w:jc w:val="both"/>
        <w:rPr>
          <w:rFonts w:ascii="Arial" w:hAnsi="Arial" w:cs="Arial"/>
        </w:rPr>
      </w:pPr>
    </w:p>
    <w:p w:rsidR="001A1EF1" w:rsidRDefault="001A1EF1" w:rsidP="00BA4D1B">
      <w:pPr>
        <w:jc w:val="both"/>
        <w:rPr>
          <w:rFonts w:ascii="Arial" w:hAnsi="Arial" w:cs="Arial"/>
        </w:rPr>
      </w:pPr>
      <w:proofErr w:type="spellStart"/>
      <w:r>
        <w:rPr>
          <w:rFonts w:ascii="Arial" w:hAnsi="Arial" w:cs="Arial"/>
        </w:rPr>
        <w:t>Businet</w:t>
      </w:r>
      <w:proofErr w:type="spellEnd"/>
      <w:r>
        <w:rPr>
          <w:rFonts w:ascii="Arial" w:hAnsi="Arial" w:cs="Arial"/>
        </w:rPr>
        <w:t xml:space="preserve"> also provides an intuitive and structured closed user area on the website (powered by SharePoint). Members can log </w:t>
      </w:r>
      <w:r w:rsidR="0065093E">
        <w:rPr>
          <w:rFonts w:ascii="Arial" w:hAnsi="Arial" w:cs="Arial"/>
        </w:rPr>
        <w:t xml:space="preserve">in to the platform using their </w:t>
      </w:r>
      <w:proofErr w:type="spellStart"/>
      <w:r w:rsidR="0065093E">
        <w:rPr>
          <w:rFonts w:ascii="Arial" w:hAnsi="Arial" w:cs="Arial"/>
        </w:rPr>
        <w:t>Businet</w:t>
      </w:r>
      <w:proofErr w:type="spellEnd"/>
      <w:r w:rsidR="0065093E">
        <w:rPr>
          <w:rFonts w:ascii="Arial" w:hAnsi="Arial" w:cs="Arial"/>
        </w:rPr>
        <w:t xml:space="preserve"> username and password and are then, in summary, able to:</w:t>
      </w:r>
    </w:p>
    <w:p w:rsidR="0065093E" w:rsidRDefault="0065093E" w:rsidP="0065093E">
      <w:pPr>
        <w:pStyle w:val="ListParagraph"/>
        <w:numPr>
          <w:ilvl w:val="0"/>
          <w:numId w:val="12"/>
        </w:numPr>
        <w:jc w:val="both"/>
        <w:rPr>
          <w:rFonts w:ascii="Arial" w:hAnsi="Arial" w:cs="Arial"/>
        </w:rPr>
      </w:pPr>
      <w:r>
        <w:rPr>
          <w:rFonts w:ascii="Arial" w:hAnsi="Arial" w:cs="Arial"/>
        </w:rPr>
        <w:t>Find essential and up-to-date information easily</w:t>
      </w:r>
    </w:p>
    <w:p w:rsidR="0065093E" w:rsidRDefault="0065093E" w:rsidP="0065093E">
      <w:pPr>
        <w:pStyle w:val="ListParagraph"/>
        <w:numPr>
          <w:ilvl w:val="0"/>
          <w:numId w:val="12"/>
        </w:numPr>
        <w:jc w:val="both"/>
        <w:rPr>
          <w:rFonts w:ascii="Arial" w:hAnsi="Arial" w:cs="Arial"/>
        </w:rPr>
      </w:pPr>
      <w:r>
        <w:rPr>
          <w:rFonts w:ascii="Arial" w:hAnsi="Arial" w:cs="Arial"/>
        </w:rPr>
        <w:t>Collaborate on documents simultaneously</w:t>
      </w:r>
    </w:p>
    <w:p w:rsidR="0065093E" w:rsidRDefault="0065093E" w:rsidP="0065093E">
      <w:pPr>
        <w:pStyle w:val="ListParagraph"/>
        <w:numPr>
          <w:ilvl w:val="0"/>
          <w:numId w:val="12"/>
        </w:numPr>
        <w:jc w:val="both"/>
        <w:rPr>
          <w:rFonts w:ascii="Arial" w:hAnsi="Arial" w:cs="Arial"/>
        </w:rPr>
      </w:pPr>
      <w:r>
        <w:rPr>
          <w:rFonts w:ascii="Arial" w:hAnsi="Arial" w:cs="Arial"/>
        </w:rPr>
        <w:t>Discuss ideas or suggestions</w:t>
      </w:r>
    </w:p>
    <w:p w:rsidR="0065093E" w:rsidRDefault="0065093E" w:rsidP="0065093E">
      <w:pPr>
        <w:pStyle w:val="ListParagraph"/>
        <w:numPr>
          <w:ilvl w:val="0"/>
          <w:numId w:val="12"/>
        </w:numPr>
        <w:jc w:val="both"/>
        <w:rPr>
          <w:rFonts w:ascii="Arial" w:hAnsi="Arial" w:cs="Arial"/>
        </w:rPr>
      </w:pPr>
      <w:r>
        <w:rPr>
          <w:rFonts w:ascii="Arial" w:hAnsi="Arial" w:cs="Arial"/>
        </w:rPr>
        <w:t>Work together on projects</w:t>
      </w:r>
    </w:p>
    <w:p w:rsidR="0065093E" w:rsidRPr="0065093E" w:rsidRDefault="0065093E" w:rsidP="0065093E">
      <w:pPr>
        <w:pStyle w:val="ListParagraph"/>
        <w:numPr>
          <w:ilvl w:val="0"/>
          <w:numId w:val="12"/>
        </w:numPr>
        <w:jc w:val="both"/>
        <w:rPr>
          <w:rFonts w:ascii="Arial" w:hAnsi="Arial" w:cs="Arial"/>
        </w:rPr>
      </w:pPr>
      <w:r>
        <w:rPr>
          <w:rFonts w:ascii="Arial" w:hAnsi="Arial" w:cs="Arial"/>
        </w:rPr>
        <w:t xml:space="preserve">Add pictures during or after </w:t>
      </w:r>
      <w:proofErr w:type="spellStart"/>
      <w:r>
        <w:rPr>
          <w:rFonts w:ascii="Arial" w:hAnsi="Arial" w:cs="Arial"/>
        </w:rPr>
        <w:t>Businet</w:t>
      </w:r>
      <w:proofErr w:type="spellEnd"/>
      <w:r>
        <w:rPr>
          <w:rFonts w:ascii="Arial" w:hAnsi="Arial" w:cs="Arial"/>
        </w:rPr>
        <w:t xml:space="preserve"> events</w:t>
      </w:r>
    </w:p>
    <w:p w:rsidR="00D86546" w:rsidRDefault="00D86546" w:rsidP="00912104">
      <w:pPr>
        <w:jc w:val="both"/>
        <w:rPr>
          <w:rFonts w:ascii="Arial" w:hAnsi="Arial" w:cs="Arial"/>
        </w:rPr>
      </w:pPr>
    </w:p>
    <w:p w:rsidR="00EF3888" w:rsidRDefault="00664413" w:rsidP="00912104">
      <w:pPr>
        <w:jc w:val="both"/>
        <w:rPr>
          <w:rFonts w:ascii="Arial" w:hAnsi="Arial" w:cs="Arial"/>
        </w:rPr>
      </w:pPr>
      <w:r>
        <w:rPr>
          <w:rFonts w:ascii="Arial" w:hAnsi="Arial" w:cs="Arial"/>
          <w:b/>
          <w:noProof/>
        </w:rPr>
        <w:drawing>
          <wp:anchor distT="0" distB="0" distL="114300" distR="114300" simplePos="0" relativeHeight="251657216" behindDoc="0" locked="0" layoutInCell="1" allowOverlap="1">
            <wp:simplePos x="0" y="0"/>
            <wp:positionH relativeFrom="column">
              <wp:posOffset>-457200</wp:posOffset>
            </wp:positionH>
            <wp:positionV relativeFrom="paragraph">
              <wp:posOffset>146050</wp:posOffset>
            </wp:positionV>
            <wp:extent cx="325755" cy="306070"/>
            <wp:effectExtent l="0" t="0" r="0" b="0"/>
            <wp:wrapNone/>
            <wp:docPr id="4" name="Picture 26"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9F7976" w:rsidRPr="00664413" w:rsidRDefault="00664413" w:rsidP="00912104">
      <w:pPr>
        <w:jc w:val="both"/>
        <w:rPr>
          <w:rFonts w:ascii="Arial" w:hAnsi="Arial" w:cs="Arial"/>
          <w:b/>
        </w:rPr>
      </w:pPr>
      <w:proofErr w:type="spellStart"/>
      <w:r>
        <w:rPr>
          <w:rFonts w:ascii="Arial" w:hAnsi="Arial" w:cs="Arial"/>
          <w:b/>
        </w:rPr>
        <w:t>Busidays</w:t>
      </w:r>
      <w:proofErr w:type="spellEnd"/>
      <w:r>
        <w:rPr>
          <w:rFonts w:ascii="Arial" w:hAnsi="Arial" w:cs="Arial"/>
          <w:b/>
        </w:rPr>
        <w:t xml:space="preserve"> and </w:t>
      </w:r>
      <w:proofErr w:type="spellStart"/>
      <w:r>
        <w:rPr>
          <w:rFonts w:ascii="Arial" w:hAnsi="Arial" w:cs="Arial"/>
          <w:b/>
        </w:rPr>
        <w:t>Busiweek</w:t>
      </w:r>
      <w:proofErr w:type="spellEnd"/>
    </w:p>
    <w:p w:rsidR="00664413" w:rsidRPr="00664413" w:rsidRDefault="00664413" w:rsidP="00912104">
      <w:pPr>
        <w:jc w:val="both"/>
        <w:rPr>
          <w:rFonts w:ascii="Arial" w:hAnsi="Arial" w:cs="Arial"/>
          <w:b/>
          <w:u w:val="single"/>
        </w:rPr>
      </w:pPr>
    </w:p>
    <w:p w:rsidR="0065093E" w:rsidRDefault="009F7976">
      <w:pPr>
        <w:rPr>
          <w:rFonts w:ascii="Arial" w:hAnsi="Arial" w:cs="Arial"/>
        </w:rPr>
      </w:pPr>
      <w:r>
        <w:rPr>
          <w:rFonts w:ascii="Arial" w:hAnsi="Arial" w:cs="Arial"/>
        </w:rPr>
        <w:t>Members organise intensive programmes within the curriculum working groups. T</w:t>
      </w:r>
      <w:r w:rsidR="00664413">
        <w:rPr>
          <w:rFonts w:ascii="Arial" w:hAnsi="Arial" w:cs="Arial"/>
        </w:rPr>
        <w:t>he duration of these events varies</w:t>
      </w:r>
      <w:r>
        <w:rPr>
          <w:rFonts w:ascii="Arial" w:hAnsi="Arial" w:cs="Arial"/>
        </w:rPr>
        <w:t xml:space="preserve">. They explore a theme with students from different institutes from different countries. In 2016 over 40 events were held. These recent addition to the portfolio of </w:t>
      </w:r>
      <w:proofErr w:type="spellStart"/>
      <w:r>
        <w:rPr>
          <w:rFonts w:ascii="Arial" w:hAnsi="Arial" w:cs="Arial"/>
        </w:rPr>
        <w:t>Businet</w:t>
      </w:r>
      <w:proofErr w:type="spellEnd"/>
      <w:r>
        <w:rPr>
          <w:rFonts w:ascii="Arial" w:hAnsi="Arial" w:cs="Arial"/>
        </w:rPr>
        <w:t xml:space="preserve"> activities have proved to be exceedingly successful and make a very valuable contribution. </w:t>
      </w:r>
      <w:r w:rsidR="0065093E">
        <w:rPr>
          <w:rFonts w:ascii="Arial" w:hAnsi="Arial" w:cs="Arial"/>
        </w:rPr>
        <w:br w:type="page"/>
      </w:r>
    </w:p>
    <w:p w:rsidR="00D86546" w:rsidRPr="0065093E" w:rsidRDefault="00B302CE" w:rsidP="00912104">
      <w:pPr>
        <w:jc w:val="both"/>
        <w:rPr>
          <w:rFonts w:ascii="Arial" w:hAnsi="Arial" w:cs="Arial"/>
        </w:rPr>
      </w:pPr>
      <w:r>
        <w:rPr>
          <w:rFonts w:ascii="Arial" w:hAnsi="Arial" w:cs="Arial"/>
          <w:b/>
          <w:noProof/>
        </w:rPr>
        <w:lastRenderedPageBreak/>
        <w:drawing>
          <wp:anchor distT="0" distB="0" distL="114300" distR="114300" simplePos="0" relativeHeight="251654656" behindDoc="0" locked="0" layoutInCell="1" allowOverlap="1">
            <wp:simplePos x="0" y="0"/>
            <wp:positionH relativeFrom="column">
              <wp:posOffset>-428625</wp:posOffset>
            </wp:positionH>
            <wp:positionV relativeFrom="paragraph">
              <wp:posOffset>-86360</wp:posOffset>
            </wp:positionV>
            <wp:extent cx="325755" cy="306070"/>
            <wp:effectExtent l="0" t="0" r="0" b="0"/>
            <wp:wrapNone/>
            <wp:docPr id="27" name="Picture 27"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roofErr w:type="spellStart"/>
      <w:r w:rsidR="00962093">
        <w:rPr>
          <w:rFonts w:ascii="Arial" w:hAnsi="Arial" w:cs="Arial"/>
          <w:b/>
        </w:rPr>
        <w:t>Businet</w:t>
      </w:r>
      <w:proofErr w:type="spellEnd"/>
      <w:r w:rsidR="00962093">
        <w:rPr>
          <w:rFonts w:ascii="Arial" w:hAnsi="Arial" w:cs="Arial"/>
          <w:b/>
        </w:rPr>
        <w:t xml:space="preserve"> Awards (certifications)</w:t>
      </w:r>
    </w:p>
    <w:p w:rsidR="008426EB" w:rsidRDefault="008426EB" w:rsidP="00912104">
      <w:pPr>
        <w:jc w:val="both"/>
        <w:rPr>
          <w:rFonts w:ascii="Arial" w:hAnsi="Arial" w:cs="Arial"/>
        </w:rPr>
      </w:pPr>
    </w:p>
    <w:p w:rsidR="002B223D" w:rsidRPr="00804534" w:rsidRDefault="00962093"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aims to provide “added value” for its member organisations and the stakeholders in those organisations. For students who participate in </w:t>
      </w:r>
      <w:r w:rsidR="00804534">
        <w:rPr>
          <w:rFonts w:ascii="Arial" w:hAnsi="Arial" w:cs="Arial"/>
        </w:rPr>
        <w:t xml:space="preserve">international activities </w:t>
      </w:r>
      <w:proofErr w:type="spellStart"/>
      <w:r w:rsidR="00804534">
        <w:rPr>
          <w:rFonts w:ascii="Arial" w:hAnsi="Arial" w:cs="Arial"/>
        </w:rPr>
        <w:t>Businet</w:t>
      </w:r>
      <w:proofErr w:type="spellEnd"/>
      <w:r w:rsidR="00804534">
        <w:rPr>
          <w:rFonts w:ascii="Arial" w:hAnsi="Arial" w:cs="Arial"/>
        </w:rPr>
        <w:t xml:space="preserve"> provides a range of certificated qualifications. The reason for offering such </w:t>
      </w:r>
      <w:r w:rsidR="0032726F">
        <w:rPr>
          <w:rFonts w:ascii="Arial" w:hAnsi="Arial" w:cs="Arial"/>
        </w:rPr>
        <w:t xml:space="preserve">qualifications is to provide an element of “added value” for our students. Each individual </w:t>
      </w:r>
      <w:r w:rsidR="000951F6">
        <w:rPr>
          <w:rFonts w:ascii="Arial" w:hAnsi="Arial" w:cs="Arial"/>
        </w:rPr>
        <w:t>curriculum group (HED groups – working groups) establis</w:t>
      </w:r>
      <w:r w:rsidR="000E6902">
        <w:rPr>
          <w:rFonts w:ascii="Arial" w:hAnsi="Arial" w:cs="Arial"/>
        </w:rPr>
        <w:t xml:space="preserve">h the </w:t>
      </w:r>
      <w:r w:rsidR="003C2549">
        <w:rPr>
          <w:rFonts w:ascii="Arial" w:hAnsi="Arial" w:cs="Arial"/>
        </w:rPr>
        <w:t xml:space="preserve">criteria for the award in their curriculum area based around the </w:t>
      </w:r>
      <w:r w:rsidR="00D3176D">
        <w:rPr>
          <w:rFonts w:ascii="Arial" w:hAnsi="Arial" w:cs="Arial"/>
        </w:rPr>
        <w:t>accreditation</w:t>
      </w:r>
      <w:r w:rsidR="003C2549">
        <w:rPr>
          <w:rFonts w:ascii="Arial" w:hAnsi="Arial" w:cs="Arial"/>
        </w:rPr>
        <w:t xml:space="preserve"> guidelines set by the </w:t>
      </w:r>
      <w:proofErr w:type="spellStart"/>
      <w:r w:rsidR="003C2549">
        <w:rPr>
          <w:rFonts w:ascii="Arial" w:hAnsi="Arial" w:cs="Arial"/>
        </w:rPr>
        <w:t>Businet</w:t>
      </w:r>
      <w:proofErr w:type="spellEnd"/>
      <w:r w:rsidR="003C2549">
        <w:rPr>
          <w:rFonts w:ascii="Arial" w:hAnsi="Arial" w:cs="Arial"/>
        </w:rPr>
        <w:t xml:space="preserve">. </w:t>
      </w:r>
    </w:p>
    <w:p w:rsidR="008426EB" w:rsidRDefault="008426EB" w:rsidP="00912104">
      <w:pPr>
        <w:jc w:val="both"/>
        <w:rPr>
          <w:rFonts w:ascii="Arial" w:hAnsi="Arial" w:cs="Arial"/>
          <w:b/>
        </w:rPr>
      </w:pPr>
    </w:p>
    <w:p w:rsidR="00455D5A" w:rsidRPr="00625898" w:rsidRDefault="003F2083" w:rsidP="00912104">
      <w:pPr>
        <w:jc w:val="both"/>
        <w:rPr>
          <w:rFonts w:ascii="Arial" w:hAnsi="Arial" w:cs="Arial"/>
          <w:u w:val="single"/>
        </w:rPr>
      </w:pPr>
      <w:r w:rsidRPr="00625898">
        <w:rPr>
          <w:rFonts w:ascii="Arial" w:hAnsi="Arial" w:cs="Arial"/>
          <w:u w:val="single"/>
        </w:rPr>
        <w:t xml:space="preserve">Higher Education Certificate Regulations - </w:t>
      </w:r>
      <w:r w:rsidR="00455D5A" w:rsidRPr="00625898">
        <w:rPr>
          <w:rFonts w:ascii="Arial" w:hAnsi="Arial" w:cs="Arial"/>
          <w:u w:val="single"/>
        </w:rPr>
        <w:t>HEC</w:t>
      </w:r>
    </w:p>
    <w:p w:rsidR="001B6C6C" w:rsidRDefault="001B6C6C" w:rsidP="00912104">
      <w:pPr>
        <w:jc w:val="both"/>
        <w:rPr>
          <w:rFonts w:ascii="Arial" w:hAnsi="Arial" w:cs="Arial"/>
        </w:rPr>
      </w:pPr>
      <w:r>
        <w:rPr>
          <w:rFonts w:ascii="Arial" w:hAnsi="Arial" w:cs="Arial"/>
        </w:rPr>
        <w:t>Accredited programmes of study will be:</w:t>
      </w:r>
    </w:p>
    <w:p w:rsidR="001B6C6C" w:rsidRDefault="001B6C6C" w:rsidP="00625898">
      <w:pPr>
        <w:numPr>
          <w:ilvl w:val="0"/>
          <w:numId w:val="24"/>
        </w:numPr>
        <w:tabs>
          <w:tab w:val="clear" w:pos="720"/>
          <w:tab w:val="num" w:pos="426"/>
        </w:tabs>
        <w:ind w:left="426" w:hanging="426"/>
        <w:jc w:val="both"/>
        <w:rPr>
          <w:rFonts w:ascii="Arial" w:hAnsi="Arial" w:cs="Arial"/>
        </w:rPr>
      </w:pPr>
      <w:r>
        <w:rPr>
          <w:rFonts w:ascii="Arial" w:hAnsi="Arial" w:cs="Arial"/>
        </w:rPr>
        <w:t>Of two years (minimum), full-time duration (or part-time equivalent)</w:t>
      </w:r>
      <w:r w:rsidR="008A3FB8">
        <w:rPr>
          <w:rFonts w:ascii="Arial" w:hAnsi="Arial" w:cs="Arial"/>
        </w:rPr>
        <w:t>.</w:t>
      </w:r>
    </w:p>
    <w:p w:rsidR="001B6C6C" w:rsidRDefault="001B6C6C" w:rsidP="00625898">
      <w:pPr>
        <w:numPr>
          <w:ilvl w:val="0"/>
          <w:numId w:val="24"/>
        </w:numPr>
        <w:tabs>
          <w:tab w:val="clear" w:pos="720"/>
          <w:tab w:val="num" w:pos="426"/>
        </w:tabs>
        <w:ind w:left="426" w:hanging="426"/>
        <w:jc w:val="both"/>
        <w:rPr>
          <w:rFonts w:ascii="Arial" w:hAnsi="Arial" w:cs="Arial"/>
        </w:rPr>
      </w:pPr>
      <w:r>
        <w:rPr>
          <w:rFonts w:ascii="Arial" w:hAnsi="Arial" w:cs="Arial"/>
        </w:rPr>
        <w:t>Incorporate the study of a foreign European language to a level of proficiency which enables a good level of communication in countries associated with that language.</w:t>
      </w:r>
    </w:p>
    <w:p w:rsidR="001B6C6C" w:rsidRDefault="001B6C6C" w:rsidP="00625898">
      <w:pPr>
        <w:numPr>
          <w:ilvl w:val="0"/>
          <w:numId w:val="24"/>
        </w:numPr>
        <w:tabs>
          <w:tab w:val="num" w:pos="426"/>
        </w:tabs>
        <w:ind w:left="426" w:hanging="426"/>
        <w:jc w:val="both"/>
        <w:rPr>
          <w:rFonts w:ascii="Arial" w:hAnsi="Arial" w:cs="Arial"/>
        </w:rPr>
      </w:pPr>
      <w:r>
        <w:rPr>
          <w:rFonts w:ascii="Arial" w:hAnsi="Arial" w:cs="Arial"/>
        </w:rPr>
        <w:t xml:space="preserve">Provide an induction at an introductory level into the culture of one or more countries associated with the foreign </w:t>
      </w:r>
      <w:r w:rsidR="008A3FB8">
        <w:rPr>
          <w:rFonts w:ascii="Arial" w:hAnsi="Arial" w:cs="Arial"/>
        </w:rPr>
        <w:t>European</w:t>
      </w:r>
      <w:r>
        <w:rPr>
          <w:rFonts w:ascii="Arial" w:hAnsi="Arial" w:cs="Arial"/>
        </w:rPr>
        <w:t xml:space="preserve"> language</w:t>
      </w:r>
    </w:p>
    <w:p w:rsidR="001B6C6C" w:rsidRDefault="001B6C6C" w:rsidP="00625898">
      <w:pPr>
        <w:numPr>
          <w:ilvl w:val="0"/>
          <w:numId w:val="24"/>
        </w:numPr>
        <w:tabs>
          <w:tab w:val="num" w:pos="426"/>
        </w:tabs>
        <w:ind w:left="426" w:hanging="426"/>
        <w:jc w:val="both"/>
        <w:rPr>
          <w:rFonts w:ascii="Arial" w:hAnsi="Arial" w:cs="Arial"/>
        </w:rPr>
      </w:pPr>
      <w:r>
        <w:rPr>
          <w:rFonts w:ascii="Arial" w:hAnsi="Arial" w:cs="Arial"/>
        </w:rPr>
        <w:t>Incorporate the award of a nationally recognis</w:t>
      </w:r>
      <w:r w:rsidR="003F2083">
        <w:rPr>
          <w:rFonts w:ascii="Arial" w:hAnsi="Arial" w:cs="Arial"/>
        </w:rPr>
        <w:t>ed higher education qualification, gained after a minimum of two years full-time, post secondary study (or part-time equivalent) from a member state higher education study.</w:t>
      </w:r>
    </w:p>
    <w:p w:rsidR="00625898" w:rsidRDefault="00625898" w:rsidP="00625898">
      <w:pPr>
        <w:jc w:val="both"/>
        <w:rPr>
          <w:rFonts w:ascii="Arial" w:hAnsi="Arial" w:cs="Arial"/>
        </w:rPr>
      </w:pPr>
    </w:p>
    <w:p w:rsidR="0065093E" w:rsidRDefault="0065093E" w:rsidP="00912104">
      <w:pPr>
        <w:jc w:val="both"/>
        <w:rPr>
          <w:rFonts w:ascii="Arial" w:hAnsi="Arial" w:cs="Arial"/>
        </w:rPr>
      </w:pPr>
    </w:p>
    <w:p w:rsidR="00455D5A" w:rsidRPr="0065093E" w:rsidRDefault="00D06449" w:rsidP="00912104">
      <w:pPr>
        <w:jc w:val="both"/>
        <w:rPr>
          <w:rFonts w:ascii="Arial" w:hAnsi="Arial" w:cs="Arial"/>
        </w:rPr>
      </w:pPr>
      <w:r w:rsidRPr="00625898">
        <w:rPr>
          <w:rFonts w:ascii="Arial" w:hAnsi="Arial" w:cs="Arial"/>
          <w:u w:val="single"/>
        </w:rPr>
        <w:t xml:space="preserve">Higher European Diploma Regulations – </w:t>
      </w:r>
      <w:r w:rsidR="00455D5A" w:rsidRPr="00625898">
        <w:rPr>
          <w:rFonts w:ascii="Arial" w:hAnsi="Arial" w:cs="Arial"/>
          <w:u w:val="single"/>
        </w:rPr>
        <w:t>HED</w:t>
      </w:r>
    </w:p>
    <w:p w:rsidR="00D06449" w:rsidRDefault="00D06449" w:rsidP="00912104">
      <w:pPr>
        <w:jc w:val="both"/>
        <w:rPr>
          <w:rFonts w:ascii="Arial" w:hAnsi="Arial" w:cs="Arial"/>
        </w:rPr>
      </w:pPr>
      <w:r>
        <w:rPr>
          <w:rFonts w:ascii="Arial" w:hAnsi="Arial" w:cs="Arial"/>
        </w:rPr>
        <w:t>Accredited programmes of study will be:</w:t>
      </w:r>
    </w:p>
    <w:p w:rsidR="00D06449"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Of three years (minimum) full-time duration (or part-time equivalent)</w:t>
      </w:r>
    </w:p>
    <w:p w:rsidR="00AD52F4"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Incorporate the study of a foreign European language to a level of proficiency which allows first destination employment in countries associated with that language</w:t>
      </w:r>
    </w:p>
    <w:p w:rsidR="00AD52F4"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Provide an introduction into the culture of one or more countries associated with the foreign European language</w:t>
      </w:r>
    </w:p>
    <w:p w:rsidR="00AD52F4" w:rsidRPr="00D06449"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Incorporate the award of a nationally recognised higher education qualification, gained after a minimum of two years, full-time, post secondary study</w:t>
      </w:r>
      <w:r w:rsidR="00CF334A">
        <w:rPr>
          <w:rFonts w:ascii="Arial" w:hAnsi="Arial" w:cs="Arial"/>
        </w:rPr>
        <w:t xml:space="preserve"> </w:t>
      </w:r>
      <w:r>
        <w:rPr>
          <w:rFonts w:ascii="Arial" w:hAnsi="Arial" w:cs="Arial"/>
        </w:rPr>
        <w:t xml:space="preserve">(or part-time </w:t>
      </w:r>
      <w:r w:rsidR="00CF334A">
        <w:rPr>
          <w:rFonts w:ascii="Arial" w:hAnsi="Arial" w:cs="Arial"/>
        </w:rPr>
        <w:t>equivalent</w:t>
      </w:r>
      <w:r>
        <w:rPr>
          <w:rFonts w:ascii="Arial" w:hAnsi="Arial" w:cs="Arial"/>
        </w:rPr>
        <w:t>)</w:t>
      </w:r>
      <w:r w:rsidR="00CF334A">
        <w:rPr>
          <w:rFonts w:ascii="Arial" w:hAnsi="Arial" w:cs="Arial"/>
        </w:rPr>
        <w:t xml:space="preserve"> </w:t>
      </w:r>
      <w:r>
        <w:rPr>
          <w:rFonts w:ascii="Arial" w:hAnsi="Arial" w:cs="Arial"/>
        </w:rPr>
        <w:t>from a member state higher</w:t>
      </w:r>
      <w:r w:rsidR="00625898">
        <w:rPr>
          <w:rFonts w:ascii="Arial" w:hAnsi="Arial" w:cs="Arial"/>
        </w:rPr>
        <w:t xml:space="preserve"> education institution.</w:t>
      </w:r>
    </w:p>
    <w:p w:rsidR="00D03E75" w:rsidRDefault="00D03E75" w:rsidP="00912104">
      <w:pPr>
        <w:jc w:val="both"/>
        <w:rPr>
          <w:rFonts w:ascii="Arial" w:hAnsi="Arial" w:cs="Arial"/>
        </w:rPr>
      </w:pPr>
    </w:p>
    <w:p w:rsidR="000E55A2" w:rsidRPr="00625898" w:rsidRDefault="000E55A2" w:rsidP="00912104">
      <w:pPr>
        <w:jc w:val="both"/>
        <w:rPr>
          <w:rFonts w:ascii="Arial" w:hAnsi="Arial" w:cs="Arial"/>
        </w:rPr>
      </w:pPr>
    </w:p>
    <w:p w:rsidR="0065093E" w:rsidRDefault="0065093E">
      <w:pPr>
        <w:rPr>
          <w:rFonts w:ascii="Arial" w:hAnsi="Arial" w:cs="Arial"/>
          <w:u w:val="single"/>
        </w:rPr>
      </w:pPr>
      <w:r>
        <w:rPr>
          <w:rFonts w:ascii="Arial" w:hAnsi="Arial" w:cs="Arial"/>
          <w:u w:val="single"/>
        </w:rPr>
        <w:br w:type="page"/>
      </w:r>
    </w:p>
    <w:p w:rsidR="00455D5A" w:rsidRPr="00625898" w:rsidRDefault="00455D5A" w:rsidP="00912104">
      <w:pPr>
        <w:jc w:val="both"/>
        <w:rPr>
          <w:rFonts w:ascii="Arial" w:hAnsi="Arial" w:cs="Arial"/>
          <w:u w:val="single"/>
        </w:rPr>
      </w:pPr>
      <w:r w:rsidRPr="00625898">
        <w:rPr>
          <w:rFonts w:ascii="Arial" w:hAnsi="Arial" w:cs="Arial"/>
          <w:u w:val="single"/>
        </w:rPr>
        <w:lastRenderedPageBreak/>
        <w:t>Certificate of International Business Practice</w:t>
      </w:r>
      <w:r w:rsidR="008C6960" w:rsidRPr="00625898">
        <w:rPr>
          <w:rFonts w:ascii="Arial" w:hAnsi="Arial" w:cs="Arial"/>
          <w:u w:val="single"/>
        </w:rPr>
        <w:t xml:space="preserve"> - CIBP</w:t>
      </w:r>
    </w:p>
    <w:p w:rsidR="008C6960" w:rsidRDefault="008C6960" w:rsidP="00912104">
      <w:pPr>
        <w:jc w:val="both"/>
        <w:rPr>
          <w:rFonts w:ascii="Arial" w:hAnsi="Arial" w:cs="Arial"/>
        </w:rPr>
      </w:pPr>
      <w:r>
        <w:rPr>
          <w:rFonts w:ascii="Arial" w:hAnsi="Arial" w:cs="Arial"/>
        </w:rPr>
        <w:t>The CIBP was designed to give credit to students for completing a work placement activity outside of their home country. The intention being that it enables the student to display “added value” to potential employers.</w:t>
      </w:r>
    </w:p>
    <w:p w:rsidR="008C6960" w:rsidRDefault="008C6960" w:rsidP="00912104">
      <w:pPr>
        <w:jc w:val="both"/>
        <w:rPr>
          <w:rFonts w:ascii="Arial" w:hAnsi="Arial" w:cs="Arial"/>
        </w:rPr>
      </w:pPr>
    </w:p>
    <w:p w:rsidR="003C2549" w:rsidRDefault="003C2549" w:rsidP="00912104">
      <w:pPr>
        <w:jc w:val="both"/>
        <w:rPr>
          <w:rFonts w:ascii="Arial" w:hAnsi="Arial" w:cs="Arial"/>
        </w:rPr>
      </w:pPr>
      <w:r>
        <w:rPr>
          <w:rFonts w:ascii="Arial" w:hAnsi="Arial" w:cs="Arial"/>
        </w:rPr>
        <w:t>The required criteria to achieve this award are as follows:</w:t>
      </w:r>
    </w:p>
    <w:p w:rsidR="003C2549" w:rsidRDefault="003C2549" w:rsidP="00912104">
      <w:pPr>
        <w:jc w:val="both"/>
        <w:rPr>
          <w:rFonts w:ascii="Arial" w:hAnsi="Arial" w:cs="Arial"/>
        </w:rPr>
      </w:pPr>
    </w:p>
    <w:p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 xml:space="preserve">The placement must be of a minimum 2 </w:t>
      </w:r>
      <w:r w:rsidR="00664413">
        <w:rPr>
          <w:rFonts w:ascii="Arial" w:hAnsi="Arial" w:cs="Arial"/>
        </w:rPr>
        <w:t>months’</w:t>
      </w:r>
      <w:r>
        <w:rPr>
          <w:rFonts w:ascii="Arial" w:hAnsi="Arial" w:cs="Arial"/>
        </w:rPr>
        <w:t xml:space="preserve"> duration</w:t>
      </w:r>
    </w:p>
    <w:p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 xml:space="preserve">The placement must be outside the home country (and could be outside </w:t>
      </w:r>
      <w:smartTag w:uri="urn:schemas-microsoft-com:office:smarttags" w:element="place">
        <w:r>
          <w:rPr>
            <w:rFonts w:ascii="Arial" w:hAnsi="Arial" w:cs="Arial"/>
          </w:rPr>
          <w:t>Europe</w:t>
        </w:r>
      </w:smartTag>
      <w:r>
        <w:rPr>
          <w:rFonts w:ascii="Arial" w:hAnsi="Arial" w:cs="Arial"/>
        </w:rPr>
        <w:t>)</w:t>
      </w:r>
    </w:p>
    <w:p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Documentary evidence of the successful completion of the placement period (assessment documentation) must be held by the home institution, from both the student and the placement provider.</w:t>
      </w:r>
    </w:p>
    <w:p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The period must be recognised by the home institution as part of their programme of study.</w:t>
      </w:r>
    </w:p>
    <w:p w:rsidR="00BE125E"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A study reference report must be completed (</w:t>
      </w:r>
      <w:r w:rsidR="00BE125E">
        <w:rPr>
          <w:rFonts w:ascii="Arial" w:hAnsi="Arial" w:cs="Arial"/>
        </w:rPr>
        <w:t>3000 words minimum)</w:t>
      </w:r>
    </w:p>
    <w:p w:rsidR="00D06449" w:rsidRDefault="00BE125E" w:rsidP="00625898">
      <w:pPr>
        <w:numPr>
          <w:ilvl w:val="0"/>
          <w:numId w:val="23"/>
        </w:numPr>
        <w:tabs>
          <w:tab w:val="clear" w:pos="360"/>
          <w:tab w:val="num" w:pos="426"/>
        </w:tabs>
        <w:ind w:left="426" w:hanging="426"/>
        <w:jc w:val="both"/>
        <w:rPr>
          <w:rFonts w:ascii="Arial" w:hAnsi="Arial" w:cs="Arial"/>
        </w:rPr>
      </w:pPr>
      <w:r>
        <w:rPr>
          <w:rFonts w:ascii="Arial" w:hAnsi="Arial" w:cs="Arial"/>
        </w:rPr>
        <w:t xml:space="preserve">A language element </w:t>
      </w:r>
      <w:r w:rsidR="00D06449">
        <w:rPr>
          <w:rFonts w:ascii="Arial" w:hAnsi="Arial" w:cs="Arial"/>
        </w:rPr>
        <w:t>must be involved during the placement period.</w:t>
      </w:r>
    </w:p>
    <w:p w:rsidR="00D06449" w:rsidRDefault="00D06449" w:rsidP="00912104">
      <w:pPr>
        <w:jc w:val="both"/>
        <w:rPr>
          <w:rFonts w:ascii="Arial" w:hAnsi="Arial" w:cs="Arial"/>
        </w:rPr>
      </w:pPr>
    </w:p>
    <w:p w:rsidR="00D06449" w:rsidRDefault="00D06449" w:rsidP="00912104">
      <w:pPr>
        <w:jc w:val="both"/>
        <w:rPr>
          <w:rFonts w:ascii="Arial" w:hAnsi="Arial" w:cs="Arial"/>
        </w:rPr>
      </w:pPr>
      <w:r>
        <w:rPr>
          <w:rFonts w:ascii="Arial" w:hAnsi="Arial" w:cs="Arial"/>
        </w:rPr>
        <w:t>The home institution will be responsible for confirming all req</w:t>
      </w:r>
      <w:r w:rsidR="00D3176D">
        <w:rPr>
          <w:rFonts w:ascii="Arial" w:hAnsi="Arial" w:cs="Arial"/>
        </w:rPr>
        <w:t>uirements are met. The cost is €</w:t>
      </w:r>
      <w:r w:rsidR="00286E7C">
        <w:rPr>
          <w:rFonts w:ascii="Arial" w:hAnsi="Arial" w:cs="Arial"/>
        </w:rPr>
        <w:t>30</w:t>
      </w:r>
      <w:r>
        <w:rPr>
          <w:rFonts w:ascii="Arial" w:hAnsi="Arial" w:cs="Arial"/>
        </w:rPr>
        <w:t>.</w:t>
      </w:r>
    </w:p>
    <w:p w:rsidR="00D03E75" w:rsidRDefault="00D03E75" w:rsidP="00912104">
      <w:pPr>
        <w:jc w:val="both"/>
        <w:rPr>
          <w:rFonts w:ascii="Arial" w:hAnsi="Arial" w:cs="Arial"/>
        </w:rPr>
      </w:pPr>
    </w:p>
    <w:p w:rsidR="00EF3888" w:rsidRDefault="00EF3888" w:rsidP="00912104">
      <w:pPr>
        <w:jc w:val="both"/>
        <w:rPr>
          <w:rFonts w:ascii="Arial" w:hAnsi="Arial" w:cs="Arial"/>
        </w:rPr>
      </w:pPr>
    </w:p>
    <w:p w:rsidR="00C12042" w:rsidRPr="00C12042" w:rsidRDefault="00C12042" w:rsidP="00C12042">
      <w:pPr>
        <w:jc w:val="both"/>
        <w:rPr>
          <w:rFonts w:ascii="Arial" w:hAnsi="Arial" w:cs="Arial"/>
          <w:u w:val="single"/>
        </w:rPr>
      </w:pPr>
      <w:r w:rsidRPr="00C12042">
        <w:rPr>
          <w:rFonts w:ascii="Arial" w:hAnsi="Arial" w:cs="Arial"/>
          <w:u w:val="single"/>
        </w:rPr>
        <w:t>Certificate of International Business and Cultural Awareness</w:t>
      </w:r>
      <w:r>
        <w:rPr>
          <w:rFonts w:ascii="Arial" w:hAnsi="Arial" w:cs="Arial"/>
          <w:u w:val="single"/>
        </w:rPr>
        <w:t xml:space="preserve"> - CIBCA</w:t>
      </w:r>
    </w:p>
    <w:p w:rsidR="00C12042" w:rsidRPr="00C12042" w:rsidRDefault="00C12042" w:rsidP="00C12042">
      <w:pPr>
        <w:jc w:val="both"/>
        <w:rPr>
          <w:rFonts w:ascii="Arial" w:hAnsi="Arial" w:cs="Arial"/>
        </w:rPr>
      </w:pPr>
      <w:r w:rsidRPr="00C12042">
        <w:rPr>
          <w:rFonts w:ascii="Arial" w:hAnsi="Arial" w:cs="Arial"/>
        </w:rPr>
        <w:t xml:space="preserve">Some students are not able to work or study outside of their own country because of family commitments, or personal circumstances. Likewise many part-time students are not able work or study abroad because of work commitments. As a result of activities in college, or in the work place, some of these students have a knowledge and understanding of international business and / or cultural awareness. Discussions were held in </w:t>
      </w:r>
      <w:smartTag w:uri="urn:schemas-microsoft-com:office:smarttags" w:element="City">
        <w:smartTag w:uri="urn:schemas-microsoft-com:office:smarttags" w:element="place">
          <w:r w:rsidRPr="00C12042">
            <w:rPr>
              <w:rFonts w:ascii="Arial" w:hAnsi="Arial" w:cs="Arial"/>
            </w:rPr>
            <w:t>Palma</w:t>
          </w:r>
        </w:smartTag>
      </w:smartTag>
      <w:r w:rsidRPr="00C12042">
        <w:rPr>
          <w:rFonts w:ascii="Arial" w:hAnsi="Arial" w:cs="Arial"/>
        </w:rPr>
        <w:t xml:space="preserve"> as to how </w:t>
      </w:r>
      <w:proofErr w:type="spellStart"/>
      <w:r w:rsidRPr="00C12042">
        <w:rPr>
          <w:rFonts w:ascii="Arial" w:hAnsi="Arial" w:cs="Arial"/>
        </w:rPr>
        <w:t>Businet</w:t>
      </w:r>
      <w:proofErr w:type="spellEnd"/>
      <w:r w:rsidRPr="00C12042">
        <w:rPr>
          <w:rFonts w:ascii="Arial" w:hAnsi="Arial" w:cs="Arial"/>
        </w:rPr>
        <w:t xml:space="preserve"> can recognise the experiences and knowledge of those students. Discussions led to the introduction of the new award.</w:t>
      </w:r>
    </w:p>
    <w:p w:rsidR="00C12042" w:rsidRPr="00C12042" w:rsidRDefault="00C12042" w:rsidP="00C12042">
      <w:pPr>
        <w:jc w:val="both"/>
        <w:rPr>
          <w:rFonts w:ascii="Arial" w:hAnsi="Arial" w:cs="Arial"/>
        </w:rPr>
      </w:pPr>
    </w:p>
    <w:p w:rsidR="00C12042" w:rsidRDefault="00C12042" w:rsidP="00C12042">
      <w:pPr>
        <w:jc w:val="both"/>
        <w:rPr>
          <w:rFonts w:ascii="Arial" w:hAnsi="Arial" w:cs="Arial"/>
        </w:rPr>
      </w:pPr>
      <w:r w:rsidRPr="00C12042">
        <w:rPr>
          <w:rFonts w:ascii="Arial" w:hAnsi="Arial" w:cs="Arial"/>
        </w:rPr>
        <w:t>This award can also be used in respect of intensive programmes. It may be something that enhances applications for funding</w:t>
      </w:r>
      <w:r w:rsidR="00EF3888">
        <w:rPr>
          <w:rFonts w:ascii="Arial" w:hAnsi="Arial" w:cs="Arial"/>
        </w:rPr>
        <w:t>.</w:t>
      </w:r>
    </w:p>
    <w:p w:rsidR="00D03E75" w:rsidRPr="00C12042" w:rsidRDefault="00EF3888" w:rsidP="00912104">
      <w:pPr>
        <w:jc w:val="both"/>
        <w:rPr>
          <w:rFonts w:ascii="Arial" w:hAnsi="Arial" w:cs="Arial"/>
        </w:rPr>
      </w:pPr>
      <w:r>
        <w:rPr>
          <w:rFonts w:ascii="Arial" w:hAnsi="Arial" w:cs="Arial"/>
        </w:rPr>
        <w:br w:type="page"/>
      </w:r>
    </w:p>
    <w:p w:rsidR="00792361" w:rsidRDefault="0065093E" w:rsidP="00912104">
      <w:pPr>
        <w:jc w:val="both"/>
        <w:rPr>
          <w:rFonts w:ascii="Arial" w:hAnsi="Arial" w:cs="Arial"/>
          <w:b/>
        </w:rPr>
      </w:pPr>
      <w:r>
        <w:rPr>
          <w:rFonts w:ascii="Arial" w:hAnsi="Arial" w:cs="Arial"/>
          <w:b/>
          <w:noProof/>
        </w:rPr>
        <w:lastRenderedPageBreak/>
        <w:drawing>
          <wp:anchor distT="0" distB="0" distL="114300" distR="114300" simplePos="0" relativeHeight="251655680" behindDoc="0" locked="0" layoutInCell="1" allowOverlap="1">
            <wp:simplePos x="0" y="0"/>
            <wp:positionH relativeFrom="column">
              <wp:posOffset>-430530</wp:posOffset>
            </wp:positionH>
            <wp:positionV relativeFrom="paragraph">
              <wp:posOffset>-75565</wp:posOffset>
            </wp:positionV>
            <wp:extent cx="325755" cy="306070"/>
            <wp:effectExtent l="0" t="0" r="0" b="0"/>
            <wp:wrapNone/>
            <wp:docPr id="28" name="Picture 28"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r w:rsidR="00F70AAB">
        <w:rPr>
          <w:rFonts w:ascii="Arial" w:hAnsi="Arial" w:cs="Arial"/>
          <w:b/>
        </w:rPr>
        <w:t xml:space="preserve">Full </w:t>
      </w:r>
      <w:r w:rsidR="00792361" w:rsidRPr="00792361">
        <w:rPr>
          <w:rFonts w:ascii="Arial" w:hAnsi="Arial" w:cs="Arial"/>
          <w:b/>
        </w:rPr>
        <w:t>Membership</w:t>
      </w:r>
    </w:p>
    <w:p w:rsidR="005454CE" w:rsidRPr="00BA4D1B" w:rsidRDefault="005454CE" w:rsidP="00912104">
      <w:pPr>
        <w:jc w:val="both"/>
        <w:rPr>
          <w:rFonts w:ascii="Arial" w:hAnsi="Arial" w:cs="Arial"/>
        </w:rPr>
      </w:pPr>
    </w:p>
    <w:p w:rsidR="00792361" w:rsidRDefault="00792361"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is an organisation funded by the subscriptions of the membership. The membership fee is set annually by the members at the Annual Meeting (held at the Annual Conference)</w:t>
      </w:r>
    </w:p>
    <w:p w:rsidR="00792361" w:rsidRDefault="00792361" w:rsidP="00912104">
      <w:pPr>
        <w:jc w:val="both"/>
        <w:rPr>
          <w:rFonts w:ascii="Arial" w:hAnsi="Arial" w:cs="Arial"/>
        </w:rPr>
      </w:pPr>
    </w:p>
    <w:p w:rsidR="0070064D" w:rsidRDefault="00792361" w:rsidP="00912104">
      <w:pPr>
        <w:jc w:val="both"/>
        <w:rPr>
          <w:rFonts w:ascii="Arial" w:hAnsi="Arial" w:cs="Arial"/>
        </w:rPr>
      </w:pPr>
      <w:r>
        <w:rPr>
          <w:rFonts w:ascii="Arial" w:hAnsi="Arial" w:cs="Arial"/>
        </w:rPr>
        <w:t xml:space="preserve">To reward those members who pay their subscriptions before a set deadline </w:t>
      </w:r>
      <w:proofErr w:type="spellStart"/>
      <w:r>
        <w:rPr>
          <w:rFonts w:ascii="Arial" w:hAnsi="Arial" w:cs="Arial"/>
        </w:rPr>
        <w:t>Businet</w:t>
      </w:r>
      <w:proofErr w:type="spellEnd"/>
      <w:r>
        <w:rPr>
          <w:rFonts w:ascii="Arial" w:hAnsi="Arial" w:cs="Arial"/>
        </w:rPr>
        <w:t xml:space="preserve"> offers an “early bird fee”. </w:t>
      </w:r>
      <w:r w:rsidR="0070064D">
        <w:rPr>
          <w:rFonts w:ascii="Arial" w:hAnsi="Arial" w:cs="Arial"/>
        </w:rPr>
        <w:t>This offers a sig</w:t>
      </w:r>
      <w:r>
        <w:rPr>
          <w:rFonts w:ascii="Arial" w:hAnsi="Arial" w:cs="Arial"/>
        </w:rPr>
        <w:t>nificant</w:t>
      </w:r>
      <w:r w:rsidR="0070064D">
        <w:rPr>
          <w:rFonts w:ascii="Arial" w:hAnsi="Arial" w:cs="Arial"/>
        </w:rPr>
        <w:t xml:space="preserve"> discount to the member institution. The same principle is applied to the conference registrations. Those registering early receive a discounted price – again re</w:t>
      </w:r>
      <w:r w:rsidR="00BA4D1B">
        <w:rPr>
          <w:rFonts w:ascii="Arial" w:hAnsi="Arial" w:cs="Arial"/>
        </w:rPr>
        <w:t>ferred to as an early bird fee.</w:t>
      </w:r>
    </w:p>
    <w:p w:rsidR="0070064D" w:rsidRDefault="0070064D" w:rsidP="00912104">
      <w:pPr>
        <w:jc w:val="both"/>
        <w:rPr>
          <w:rFonts w:ascii="Arial" w:hAnsi="Arial" w:cs="Arial"/>
        </w:rPr>
      </w:pPr>
    </w:p>
    <w:p w:rsidR="00AF06BA" w:rsidRDefault="0070064D" w:rsidP="00912104">
      <w:pPr>
        <w:jc w:val="both"/>
        <w:rPr>
          <w:rFonts w:ascii="Arial" w:hAnsi="Arial" w:cs="Arial"/>
        </w:rPr>
      </w:pPr>
      <w:r>
        <w:rPr>
          <w:rFonts w:ascii="Arial" w:hAnsi="Arial" w:cs="Arial"/>
        </w:rPr>
        <w:t>A special membership fee is also offered to those institutes coming from the expansion countries of the EU</w:t>
      </w:r>
      <w:r w:rsidR="00207DA7">
        <w:rPr>
          <w:rFonts w:ascii="Arial" w:hAnsi="Arial" w:cs="Arial"/>
        </w:rPr>
        <w:t xml:space="preserve"> and countries outside of the EU</w:t>
      </w:r>
      <w:r>
        <w:rPr>
          <w:rFonts w:ascii="Arial" w:hAnsi="Arial" w:cs="Arial"/>
        </w:rPr>
        <w:t xml:space="preserve">. For a full breakdown of membership fees go to the website at </w:t>
      </w:r>
      <w:r w:rsidR="00AF06BA" w:rsidRPr="00BA4D1B">
        <w:rPr>
          <w:rFonts w:ascii="Arial" w:hAnsi="Arial" w:cs="Arial"/>
          <w:b/>
        </w:rPr>
        <w:t>www.businet.org.uk</w:t>
      </w:r>
      <w:r w:rsidR="00BA4D1B">
        <w:rPr>
          <w:rFonts w:ascii="Arial" w:hAnsi="Arial" w:cs="Arial"/>
          <w:b/>
        </w:rPr>
        <w:t>.</w:t>
      </w:r>
    </w:p>
    <w:p w:rsidR="00EF3888" w:rsidRDefault="00EF3888" w:rsidP="00912104">
      <w:pPr>
        <w:jc w:val="both"/>
        <w:rPr>
          <w:rFonts w:ascii="Arial" w:hAnsi="Arial" w:cs="Arial"/>
        </w:rPr>
      </w:pPr>
    </w:p>
    <w:p w:rsidR="00EF3888" w:rsidRDefault="00EF3888" w:rsidP="00912104">
      <w:pPr>
        <w:jc w:val="both"/>
        <w:rPr>
          <w:rFonts w:ascii="Arial" w:hAnsi="Arial" w:cs="Arial"/>
        </w:rPr>
      </w:pPr>
    </w:p>
    <w:p w:rsidR="00BA4D1B" w:rsidRDefault="00B302CE" w:rsidP="00912104">
      <w:pPr>
        <w:jc w:val="both"/>
        <w:rPr>
          <w:rFonts w:ascii="Arial" w:hAnsi="Arial" w:cs="Arial"/>
        </w:rPr>
      </w:pPr>
      <w:r>
        <w:rPr>
          <w:rFonts w:ascii="Arial" w:hAnsi="Arial" w:cs="Arial"/>
          <w:b/>
          <w:noProof/>
        </w:rPr>
        <w:drawing>
          <wp:anchor distT="0" distB="0" distL="114300" distR="114300" simplePos="0" relativeHeight="251656704" behindDoc="0" locked="0" layoutInCell="1" allowOverlap="1">
            <wp:simplePos x="0" y="0"/>
            <wp:positionH relativeFrom="column">
              <wp:posOffset>-419100</wp:posOffset>
            </wp:positionH>
            <wp:positionV relativeFrom="paragraph">
              <wp:posOffset>115570</wp:posOffset>
            </wp:positionV>
            <wp:extent cx="325755" cy="306070"/>
            <wp:effectExtent l="0" t="0" r="0" b="0"/>
            <wp:wrapNone/>
            <wp:docPr id="29" name="Picture 29"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BA4D1B" w:rsidRDefault="00F70AAB" w:rsidP="00F70AAB">
      <w:pPr>
        <w:jc w:val="both"/>
        <w:rPr>
          <w:rFonts w:ascii="Arial" w:hAnsi="Arial" w:cs="Arial"/>
          <w:b/>
        </w:rPr>
      </w:pPr>
      <w:r w:rsidRPr="00F70AAB">
        <w:rPr>
          <w:rFonts w:ascii="Arial" w:hAnsi="Arial" w:cs="Arial"/>
          <w:b/>
        </w:rPr>
        <w:t>Associate Membership</w:t>
      </w:r>
    </w:p>
    <w:p w:rsidR="005454CE" w:rsidRPr="005454CE" w:rsidRDefault="005454CE" w:rsidP="00F70AAB">
      <w:pPr>
        <w:jc w:val="both"/>
        <w:rPr>
          <w:rFonts w:ascii="Arial" w:hAnsi="Arial" w:cs="Arial"/>
        </w:rPr>
      </w:pPr>
    </w:p>
    <w:p w:rsidR="00F70AAB" w:rsidRDefault="00F70AAB" w:rsidP="00F70AAB">
      <w:pPr>
        <w:jc w:val="both"/>
        <w:rPr>
          <w:rFonts w:ascii="Arial" w:hAnsi="Arial" w:cs="Arial"/>
        </w:rPr>
      </w:pPr>
      <w:r w:rsidRPr="001F4A28">
        <w:rPr>
          <w:rFonts w:ascii="Arial" w:hAnsi="Arial" w:cs="Arial"/>
        </w:rPr>
        <w:t xml:space="preserve">The idea of associate membership is to enrich the composition of </w:t>
      </w:r>
      <w:proofErr w:type="spellStart"/>
      <w:r w:rsidRPr="001F4A28">
        <w:rPr>
          <w:rFonts w:ascii="Arial" w:hAnsi="Arial" w:cs="Arial"/>
        </w:rPr>
        <w:t>Businet</w:t>
      </w:r>
      <w:proofErr w:type="spellEnd"/>
      <w:r w:rsidRPr="001F4A28">
        <w:rPr>
          <w:rFonts w:ascii="Arial" w:hAnsi="Arial" w:cs="Arial"/>
        </w:rPr>
        <w:t xml:space="preserve"> by bringing in organisations which share the aims and objectives of </w:t>
      </w:r>
      <w:proofErr w:type="spellStart"/>
      <w:r w:rsidRPr="001F4A28">
        <w:rPr>
          <w:rFonts w:ascii="Arial" w:hAnsi="Arial" w:cs="Arial"/>
        </w:rPr>
        <w:t>Businet</w:t>
      </w:r>
      <w:proofErr w:type="spellEnd"/>
      <w:r w:rsidRPr="001F4A28">
        <w:rPr>
          <w:rFonts w:ascii="Arial" w:hAnsi="Arial" w:cs="Arial"/>
        </w:rPr>
        <w:t>, but which are not mainstream teaching institutions.</w:t>
      </w:r>
    </w:p>
    <w:p w:rsidR="00F70AAB" w:rsidRPr="001F4A28" w:rsidRDefault="00F70AAB" w:rsidP="00F70AAB">
      <w:pPr>
        <w:jc w:val="both"/>
        <w:rPr>
          <w:rFonts w:ascii="Arial" w:hAnsi="Arial" w:cs="Arial"/>
        </w:rPr>
      </w:pPr>
    </w:p>
    <w:p w:rsidR="00F70AAB" w:rsidRDefault="00F70AAB" w:rsidP="00F70AAB">
      <w:pPr>
        <w:jc w:val="both"/>
        <w:rPr>
          <w:rFonts w:ascii="Arial" w:hAnsi="Arial" w:cs="Arial"/>
        </w:rPr>
      </w:pPr>
      <w:r w:rsidRPr="001F4A28">
        <w:rPr>
          <w:rFonts w:ascii="Arial" w:hAnsi="Arial" w:cs="Arial"/>
        </w:rPr>
        <w:t xml:space="preserve">Associate members bring a valuable additional resource to </w:t>
      </w:r>
      <w:proofErr w:type="spellStart"/>
      <w:r w:rsidRPr="001F4A28">
        <w:rPr>
          <w:rFonts w:ascii="Arial" w:hAnsi="Arial" w:cs="Arial"/>
        </w:rPr>
        <w:t>Businet</w:t>
      </w:r>
      <w:proofErr w:type="spellEnd"/>
      <w:r w:rsidRPr="001F4A28">
        <w:rPr>
          <w:rFonts w:ascii="Arial" w:hAnsi="Arial" w:cs="Arial"/>
        </w:rPr>
        <w:t xml:space="preserve"> through their business connections and experience. They are full members of the organisation, but do not have voting</w:t>
      </w:r>
      <w:r w:rsidR="00DA02FC">
        <w:rPr>
          <w:rFonts w:ascii="Arial" w:hAnsi="Arial" w:cs="Arial"/>
        </w:rPr>
        <w:t xml:space="preserve"> rights. Associate members pay a reduced </w:t>
      </w:r>
      <w:r w:rsidRPr="001F4A28">
        <w:rPr>
          <w:rFonts w:ascii="Arial" w:hAnsi="Arial" w:cs="Arial"/>
        </w:rPr>
        <w:t>annual membership fee</w:t>
      </w:r>
      <w:r w:rsidR="00DA02FC">
        <w:rPr>
          <w:rFonts w:ascii="Arial" w:hAnsi="Arial" w:cs="Arial"/>
        </w:rPr>
        <w:t>.</w:t>
      </w:r>
      <w:r w:rsidRPr="001F4A28">
        <w:rPr>
          <w:rFonts w:ascii="Arial" w:hAnsi="Arial" w:cs="Arial"/>
        </w:rPr>
        <w:t>.</w:t>
      </w:r>
    </w:p>
    <w:p w:rsidR="00F70AAB" w:rsidRDefault="00F70AAB" w:rsidP="00F70AAB">
      <w:pPr>
        <w:jc w:val="both"/>
        <w:rPr>
          <w:rFonts w:ascii="Arial" w:hAnsi="Arial" w:cs="Arial"/>
        </w:rPr>
      </w:pPr>
    </w:p>
    <w:p w:rsidR="00F70AAB" w:rsidRPr="001F4A28" w:rsidRDefault="00F70AAB" w:rsidP="00F70AAB">
      <w:pPr>
        <w:jc w:val="both"/>
        <w:rPr>
          <w:rFonts w:ascii="Arial" w:hAnsi="Arial" w:cs="Arial"/>
        </w:rPr>
      </w:pPr>
      <w:r w:rsidRPr="001F4A28">
        <w:rPr>
          <w:rFonts w:ascii="Arial" w:hAnsi="Arial" w:cs="Arial"/>
        </w:rPr>
        <w:t xml:space="preserve">It is hoped that associate members will be able to participate fully in all the activities of </w:t>
      </w:r>
      <w:proofErr w:type="spellStart"/>
      <w:r w:rsidRPr="001F4A28">
        <w:rPr>
          <w:rFonts w:ascii="Arial" w:hAnsi="Arial" w:cs="Arial"/>
        </w:rPr>
        <w:t>Businet</w:t>
      </w:r>
      <w:proofErr w:type="spellEnd"/>
      <w:r w:rsidRPr="001F4A28">
        <w:rPr>
          <w:rFonts w:ascii="Arial" w:hAnsi="Arial" w:cs="Arial"/>
        </w:rPr>
        <w:t>, but in particular will be able to attend the Annual Conference where they can meet and network with the delegates representing all the member institutions.</w:t>
      </w:r>
    </w:p>
    <w:p w:rsidR="00B302CE" w:rsidRDefault="00B302CE" w:rsidP="00B302CE">
      <w:pPr>
        <w:jc w:val="both"/>
        <w:rPr>
          <w:rFonts w:ascii="Arial" w:hAnsi="Arial" w:cs="Arial"/>
        </w:rPr>
      </w:pPr>
    </w:p>
    <w:p w:rsidR="00B302CE" w:rsidRDefault="00B302CE" w:rsidP="00B302CE">
      <w:pPr>
        <w:jc w:val="both"/>
        <w:rPr>
          <w:rFonts w:ascii="Arial" w:hAnsi="Arial" w:cs="Arial"/>
        </w:rPr>
      </w:pPr>
    </w:p>
    <w:p w:rsidR="00F70AAB" w:rsidRDefault="00B302CE" w:rsidP="00912104">
      <w:pPr>
        <w:jc w:val="both"/>
        <w:rPr>
          <w:rFonts w:ascii="Arial" w:hAnsi="Arial" w:cs="Arial"/>
        </w:rPr>
      </w:pPr>
      <w:r>
        <w:rPr>
          <w:rFonts w:ascii="Arial" w:hAnsi="Arial" w:cs="Arial"/>
          <w:b/>
          <w:noProof/>
        </w:rPr>
        <w:drawing>
          <wp:anchor distT="0" distB="0" distL="114300" distR="114300" simplePos="0" relativeHeight="251667968" behindDoc="0" locked="0" layoutInCell="1" allowOverlap="1">
            <wp:simplePos x="0" y="0"/>
            <wp:positionH relativeFrom="column">
              <wp:posOffset>-419100</wp:posOffset>
            </wp:positionH>
            <wp:positionV relativeFrom="paragraph">
              <wp:posOffset>93345</wp:posOffset>
            </wp:positionV>
            <wp:extent cx="325755" cy="306070"/>
            <wp:effectExtent l="0" t="0" r="0" b="0"/>
            <wp:wrapNone/>
            <wp:docPr id="41" name="Picture 4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1808E9" w:rsidRDefault="00E16C5C" w:rsidP="00E84385">
      <w:pPr>
        <w:rPr>
          <w:rFonts w:ascii="Arial" w:hAnsi="Arial" w:cs="Arial"/>
          <w:b/>
        </w:rPr>
      </w:pPr>
      <w:r w:rsidRPr="00E84385">
        <w:rPr>
          <w:rFonts w:ascii="Arial" w:hAnsi="Arial" w:cs="Arial"/>
          <w:b/>
        </w:rPr>
        <w:t>C</w:t>
      </w:r>
      <w:r>
        <w:rPr>
          <w:rFonts w:ascii="Arial" w:hAnsi="Arial" w:cs="Arial"/>
          <w:b/>
        </w:rPr>
        <w:t>o-operation</w:t>
      </w:r>
      <w:r w:rsidR="001808E9">
        <w:rPr>
          <w:rFonts w:ascii="Arial" w:hAnsi="Arial" w:cs="Arial"/>
          <w:b/>
        </w:rPr>
        <w:t xml:space="preserve"> Partners </w:t>
      </w:r>
    </w:p>
    <w:p w:rsidR="001808E9" w:rsidRDefault="001808E9" w:rsidP="00E84385">
      <w:pPr>
        <w:rPr>
          <w:rFonts w:ascii="Arial" w:hAnsi="Arial" w:cs="Arial"/>
          <w:b/>
        </w:rPr>
      </w:pPr>
    </w:p>
    <w:p w:rsidR="004240AE" w:rsidRDefault="001808E9" w:rsidP="004240AE">
      <w:pPr>
        <w:jc w:val="both"/>
        <w:rPr>
          <w:rFonts w:ascii="Arial" w:hAnsi="Arial" w:cs="Arial"/>
        </w:rPr>
      </w:pPr>
      <w:proofErr w:type="spellStart"/>
      <w:r w:rsidRPr="001808E9">
        <w:rPr>
          <w:rFonts w:ascii="Arial" w:hAnsi="Arial" w:cs="Arial"/>
        </w:rPr>
        <w:t>Businet</w:t>
      </w:r>
      <w:proofErr w:type="spellEnd"/>
      <w:r w:rsidRPr="001808E9">
        <w:rPr>
          <w:rFonts w:ascii="Arial" w:hAnsi="Arial" w:cs="Arial"/>
        </w:rPr>
        <w:t xml:space="preserve"> also has an agreement of corporation with the </w:t>
      </w:r>
      <w:r w:rsidR="00EF3888">
        <w:rPr>
          <w:rFonts w:ascii="Arial" w:hAnsi="Arial" w:cs="Arial"/>
        </w:rPr>
        <w:t>Network of International Business Schools (NIBS)</w:t>
      </w:r>
      <w:r w:rsidR="00664413">
        <w:rPr>
          <w:rFonts w:ascii="Arial" w:hAnsi="Arial" w:cs="Arial"/>
        </w:rPr>
        <w:t>, FEDRA</w:t>
      </w:r>
      <w:r w:rsidR="005825FD">
        <w:rPr>
          <w:rFonts w:ascii="Arial" w:hAnsi="Arial" w:cs="Arial"/>
        </w:rPr>
        <w:t xml:space="preserve"> and ESA</w:t>
      </w:r>
      <w:r w:rsidR="00664413">
        <w:rPr>
          <w:rFonts w:ascii="Arial" w:hAnsi="Arial" w:cs="Arial"/>
        </w:rPr>
        <w:t>.</w:t>
      </w:r>
    </w:p>
    <w:p w:rsidR="00C66AE4" w:rsidRPr="00EF3888" w:rsidRDefault="005825FD" w:rsidP="004240AE">
      <w:pPr>
        <w:jc w:val="both"/>
        <w:rPr>
          <w:rFonts w:ascii="Arial" w:hAnsi="Arial" w:cs="Arial"/>
        </w:rPr>
      </w:pPr>
      <w:r>
        <w:rPr>
          <w:rFonts w:ascii="Arial" w:hAnsi="Arial" w:cs="Arial"/>
        </w:rPr>
        <w:t>These are</w:t>
      </w:r>
      <w:r w:rsidR="00EF3888">
        <w:rPr>
          <w:rFonts w:ascii="Arial" w:hAnsi="Arial" w:cs="Arial"/>
        </w:rPr>
        <w:t xml:space="preserve"> complementary network</w:t>
      </w:r>
      <w:r w:rsidR="00664413">
        <w:rPr>
          <w:rFonts w:ascii="Arial" w:hAnsi="Arial" w:cs="Arial"/>
        </w:rPr>
        <w:t>s and</w:t>
      </w:r>
      <w:r w:rsidR="00EF3888">
        <w:rPr>
          <w:rFonts w:ascii="Arial" w:hAnsi="Arial" w:cs="Arial"/>
        </w:rPr>
        <w:t xml:space="preserve"> network</w:t>
      </w:r>
      <w:r>
        <w:rPr>
          <w:rFonts w:ascii="Arial" w:hAnsi="Arial" w:cs="Arial"/>
        </w:rPr>
        <w:t>s</w:t>
      </w:r>
      <w:r w:rsidR="00EF3888">
        <w:rPr>
          <w:rFonts w:ascii="Arial" w:hAnsi="Arial" w:cs="Arial"/>
        </w:rPr>
        <w:t xml:space="preserve"> that we are happy to be associated with.</w:t>
      </w:r>
    </w:p>
    <w:p w:rsidR="003645BF" w:rsidRDefault="00F70AAB" w:rsidP="00E84385">
      <w:pPr>
        <w:rPr>
          <w:rFonts w:ascii="Arial" w:hAnsi="Arial" w:cs="Arial"/>
          <w:b/>
        </w:rPr>
      </w:pPr>
      <w:r>
        <w:rPr>
          <w:rFonts w:ascii="Arial" w:hAnsi="Arial" w:cs="Arial"/>
        </w:rPr>
        <w:br w:type="page"/>
      </w:r>
      <w:r w:rsidR="002B223D">
        <w:rPr>
          <w:rFonts w:ascii="Arial" w:hAnsi="Arial" w:cs="Arial"/>
          <w:b/>
        </w:rPr>
        <w:lastRenderedPageBreak/>
        <w:t>The Board of Management</w:t>
      </w:r>
    </w:p>
    <w:p w:rsidR="005454CE" w:rsidRPr="00AF06BA" w:rsidRDefault="00B302CE" w:rsidP="00912104">
      <w:pPr>
        <w:jc w:val="both"/>
        <w:rPr>
          <w:rFonts w:ascii="Arial" w:hAnsi="Arial" w:cs="Arial"/>
        </w:rPr>
      </w:pPr>
      <w:r>
        <w:rPr>
          <w:rFonts w:ascii="Arial" w:hAnsi="Arial" w:cs="Arial"/>
          <w:b/>
          <w:noProof/>
        </w:rPr>
        <w:drawing>
          <wp:anchor distT="0" distB="0" distL="114300" distR="114300" simplePos="0" relativeHeight="251657728" behindDoc="0" locked="0" layoutInCell="1" allowOverlap="1">
            <wp:simplePos x="0" y="0"/>
            <wp:positionH relativeFrom="column">
              <wp:posOffset>-394970</wp:posOffset>
            </wp:positionH>
            <wp:positionV relativeFrom="paragraph">
              <wp:posOffset>-216535</wp:posOffset>
            </wp:positionV>
            <wp:extent cx="325755" cy="306070"/>
            <wp:effectExtent l="0" t="0" r="0" b="0"/>
            <wp:wrapNone/>
            <wp:docPr id="30" name="Picture 30"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3645BF" w:rsidRDefault="003645BF" w:rsidP="00912104">
      <w:pPr>
        <w:jc w:val="both"/>
        <w:rPr>
          <w:rFonts w:ascii="Arial" w:hAnsi="Arial" w:cs="Arial"/>
        </w:rPr>
      </w:pPr>
      <w:r w:rsidRPr="000C7058">
        <w:rPr>
          <w:rFonts w:ascii="Arial" w:hAnsi="Arial" w:cs="Arial"/>
        </w:rPr>
        <w:t>The Board of Management consists of the President of the Association, the General M</w:t>
      </w:r>
      <w:r w:rsidR="00E84385">
        <w:rPr>
          <w:rFonts w:ascii="Arial" w:hAnsi="Arial" w:cs="Arial"/>
        </w:rPr>
        <w:t>anager and three</w:t>
      </w:r>
      <w:r>
        <w:rPr>
          <w:rFonts w:ascii="Arial" w:hAnsi="Arial" w:cs="Arial"/>
        </w:rPr>
        <w:t xml:space="preserve"> Board Members. </w:t>
      </w:r>
      <w:r w:rsidR="00A8600C">
        <w:rPr>
          <w:rFonts w:ascii="Arial" w:hAnsi="Arial" w:cs="Arial"/>
        </w:rPr>
        <w:t>The President and Boa</w:t>
      </w:r>
      <w:r w:rsidR="00E84385">
        <w:rPr>
          <w:rFonts w:ascii="Arial" w:hAnsi="Arial" w:cs="Arial"/>
        </w:rPr>
        <w:t>rd Members are elected every three</w:t>
      </w:r>
      <w:r w:rsidR="00A8600C">
        <w:rPr>
          <w:rFonts w:ascii="Arial" w:hAnsi="Arial" w:cs="Arial"/>
        </w:rPr>
        <w:t xml:space="preserve"> years at the Annual meeting. The General Manager </w:t>
      </w:r>
      <w:r w:rsidR="00B332AE">
        <w:rPr>
          <w:rFonts w:ascii="Arial" w:hAnsi="Arial" w:cs="Arial"/>
        </w:rPr>
        <w:t>and the Financial Manager are</w:t>
      </w:r>
      <w:r w:rsidR="00A8600C">
        <w:rPr>
          <w:rFonts w:ascii="Arial" w:hAnsi="Arial" w:cs="Arial"/>
        </w:rPr>
        <w:t xml:space="preserve"> </w:t>
      </w:r>
      <w:r w:rsidR="00E02168">
        <w:rPr>
          <w:rFonts w:ascii="Arial" w:hAnsi="Arial" w:cs="Arial"/>
        </w:rPr>
        <w:t xml:space="preserve">both </w:t>
      </w:r>
      <w:r w:rsidR="00A8600C">
        <w:rPr>
          <w:rFonts w:ascii="Arial" w:hAnsi="Arial" w:cs="Arial"/>
        </w:rPr>
        <w:t>appointed post</w:t>
      </w:r>
      <w:r w:rsidR="00B332AE">
        <w:rPr>
          <w:rFonts w:ascii="Arial" w:hAnsi="Arial" w:cs="Arial"/>
        </w:rPr>
        <w:t>s</w:t>
      </w:r>
      <w:r w:rsidR="00EA425E">
        <w:rPr>
          <w:rFonts w:ascii="Arial" w:hAnsi="Arial" w:cs="Arial"/>
        </w:rPr>
        <w:t>.</w:t>
      </w:r>
    </w:p>
    <w:p w:rsidR="002B223D" w:rsidRDefault="002B223D" w:rsidP="00912104">
      <w:pPr>
        <w:jc w:val="both"/>
        <w:rPr>
          <w:rFonts w:ascii="Arial" w:hAnsi="Arial" w:cs="Arial"/>
        </w:rPr>
      </w:pPr>
    </w:p>
    <w:p w:rsidR="005454CE" w:rsidRPr="00915309" w:rsidRDefault="005454CE" w:rsidP="00912104">
      <w:pPr>
        <w:jc w:val="both"/>
        <w:rPr>
          <w:rFonts w:ascii="Arial" w:hAnsi="Arial" w:cs="Arial"/>
        </w:rPr>
      </w:pPr>
    </w:p>
    <w:tbl>
      <w:tblPr>
        <w:tblW w:w="0" w:type="auto"/>
        <w:tblLook w:val="04A0"/>
      </w:tblPr>
      <w:tblGrid>
        <w:gridCol w:w="3582"/>
        <w:gridCol w:w="4946"/>
      </w:tblGrid>
      <w:tr w:rsidR="006F75A5" w:rsidRPr="0065093E" w:rsidTr="00F452BA">
        <w:tc>
          <w:tcPr>
            <w:tcW w:w="3582" w:type="dxa"/>
            <w:shd w:val="clear" w:color="auto" w:fill="auto"/>
          </w:tcPr>
          <w:p w:rsidR="006F75A5" w:rsidRPr="0062532A" w:rsidRDefault="00B302CE" w:rsidP="0062532A">
            <w:pPr>
              <w:jc w:val="both"/>
              <w:rPr>
                <w:rFonts w:ascii="Arial" w:hAnsi="Arial" w:cs="Arial"/>
                <w:lang w:val="nl-NL"/>
              </w:rPr>
            </w:pPr>
            <w:r>
              <w:rPr>
                <w:noProof/>
              </w:rPr>
              <w:drawing>
                <wp:inline distT="0" distB="0" distL="0" distR="0">
                  <wp:extent cx="1152525" cy="1266825"/>
                  <wp:effectExtent l="0" t="0" r="9525" b="9525"/>
                  <wp:docPr id="11" name="Picture 8" descr="Description: C:\Users\109072\AppData\Local\Microsoft\Windows\Temporary Internet Files\Content.Word\ca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109072\AppData\Local\Microsoft\Windows\Temporary Internet Files\Content.Word\carin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9814"/>
                          <a:stretch>
                            <a:fillRect/>
                          </a:stretch>
                        </pic:blipFill>
                        <pic:spPr bwMode="auto">
                          <a:xfrm>
                            <a:off x="0" y="0"/>
                            <a:ext cx="1152525" cy="1266825"/>
                          </a:xfrm>
                          <a:prstGeom prst="rect">
                            <a:avLst/>
                          </a:prstGeom>
                          <a:noFill/>
                          <a:ln>
                            <a:noFill/>
                          </a:ln>
                        </pic:spPr>
                      </pic:pic>
                    </a:graphicData>
                  </a:graphic>
                </wp:inline>
              </w:drawing>
            </w:r>
          </w:p>
          <w:p w:rsidR="00482908" w:rsidRPr="0062532A" w:rsidRDefault="00482908" w:rsidP="0062532A">
            <w:pPr>
              <w:jc w:val="both"/>
              <w:rPr>
                <w:rFonts w:ascii="Arial" w:hAnsi="Arial" w:cs="Arial"/>
                <w:lang w:val="nl-NL"/>
              </w:rPr>
            </w:pPr>
          </w:p>
        </w:tc>
        <w:tc>
          <w:tcPr>
            <w:tcW w:w="4946" w:type="dxa"/>
            <w:shd w:val="clear" w:color="auto" w:fill="auto"/>
          </w:tcPr>
          <w:p w:rsidR="00F452BA" w:rsidRPr="005820B1" w:rsidRDefault="006F75A5" w:rsidP="006F75A5">
            <w:pPr>
              <w:rPr>
                <w:rFonts w:ascii="Arial" w:hAnsi="Arial" w:cs="Arial"/>
              </w:rPr>
            </w:pPr>
            <w:r w:rsidRPr="005820B1">
              <w:rPr>
                <w:rFonts w:ascii="Arial" w:hAnsi="Arial" w:cs="Arial"/>
              </w:rPr>
              <w:t>President of the Association</w:t>
            </w:r>
          </w:p>
          <w:p w:rsidR="006F75A5" w:rsidRPr="0062532A" w:rsidRDefault="00E8106A" w:rsidP="006F75A5">
            <w:pPr>
              <w:rPr>
                <w:rFonts w:ascii="Arial" w:hAnsi="Arial" w:cs="Arial"/>
                <w:u w:val="single"/>
              </w:rPr>
            </w:pPr>
            <w:r>
              <w:rPr>
                <w:rFonts w:ascii="Arial" w:hAnsi="Arial" w:cs="Arial"/>
                <w:noProof/>
                <w:u w:val="single"/>
              </w:rPr>
              <w:pict>
                <v:shapetype id="_x0000_t32" coordsize="21600,21600" o:spt="32" o:oned="t" path="m,l21600,21600e" filled="f">
                  <v:path arrowok="t" fillok="f" o:connecttype="none"/>
                  <o:lock v:ext="edit" shapetype="t"/>
                </v:shapetype>
                <v:shape id="AutoShape 34" o:spid="_x0000_s1026" type="#_x0000_t32" style="position:absolute;margin-left:.7pt;margin-top:.1pt;width:227.5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htHwIAAD0EAAAOAAAAZHJzL2Uyb0RvYy54bWysU02P2jAQvVfqf7B8hyRso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"/>
              </w:pict>
            </w:r>
          </w:p>
          <w:p w:rsidR="00BE3BD7" w:rsidRPr="004E274C" w:rsidRDefault="00BE3BD7" w:rsidP="00BE3BD7">
            <w:pPr>
              <w:rPr>
                <w:rFonts w:ascii="Arial" w:hAnsi="Arial" w:cs="Arial"/>
                <w:color w:val="AB0534"/>
                <w:lang w:val="en-US"/>
              </w:rPr>
            </w:pPr>
            <w:r w:rsidRPr="004E274C">
              <w:rPr>
                <w:rFonts w:ascii="Arial" w:hAnsi="Arial" w:cs="Arial"/>
                <w:color w:val="AB0534"/>
                <w:lang w:val="en-US"/>
              </w:rPr>
              <w:t xml:space="preserve">Carina </w:t>
            </w:r>
            <w:proofErr w:type="spellStart"/>
            <w:r w:rsidRPr="004E274C">
              <w:rPr>
                <w:rFonts w:ascii="Arial" w:hAnsi="Arial" w:cs="Arial"/>
                <w:color w:val="AB0534"/>
                <w:lang w:val="en-US"/>
              </w:rPr>
              <w:t>Saelen</w:t>
            </w:r>
            <w:proofErr w:type="spellEnd"/>
          </w:p>
          <w:p w:rsidR="00BE3BD7" w:rsidRPr="005820B1" w:rsidRDefault="00F85C21" w:rsidP="00BE3BD7">
            <w:pPr>
              <w:rPr>
                <w:rFonts w:ascii="Arial" w:hAnsi="Arial" w:cs="Arial"/>
                <w:b/>
                <w:lang w:val="nl-BE"/>
              </w:rPr>
            </w:pPr>
            <w:r>
              <w:rPr>
                <w:rFonts w:ascii="Arial" w:hAnsi="Arial" w:cs="Arial"/>
                <w:lang w:val="nl-BE"/>
              </w:rPr>
              <w:t xml:space="preserve">University College </w:t>
            </w:r>
            <w:r w:rsidR="00BE3BD7" w:rsidRPr="005820B1">
              <w:rPr>
                <w:rFonts w:ascii="Arial" w:hAnsi="Arial" w:cs="Arial"/>
                <w:lang w:val="nl-BE"/>
              </w:rPr>
              <w:t>Leuven</w:t>
            </w:r>
            <w:r>
              <w:rPr>
                <w:rFonts w:ascii="Arial" w:hAnsi="Arial" w:cs="Arial"/>
                <w:lang w:val="nl-BE"/>
              </w:rPr>
              <w:t xml:space="preserve"> Limburg</w:t>
            </w:r>
            <w:r w:rsidR="00BE3BD7" w:rsidRPr="005820B1">
              <w:rPr>
                <w:rFonts w:ascii="Arial" w:hAnsi="Arial" w:cs="Arial"/>
                <w:lang w:val="nl-BE"/>
              </w:rPr>
              <w:t xml:space="preserve">, Belgium </w:t>
            </w:r>
            <w:r w:rsidR="00BE3BD7" w:rsidRPr="005820B1">
              <w:rPr>
                <w:rFonts w:ascii="Arial" w:hAnsi="Arial" w:cs="Arial"/>
                <w:b/>
                <w:lang w:val="nl-BE"/>
              </w:rPr>
              <w:t>carina.saelen@</w:t>
            </w:r>
            <w:r>
              <w:rPr>
                <w:rFonts w:ascii="Arial" w:hAnsi="Arial" w:cs="Arial"/>
                <w:b/>
                <w:lang w:val="nl-BE"/>
              </w:rPr>
              <w:t>ucll</w:t>
            </w:r>
            <w:r w:rsidR="00BE3BD7" w:rsidRPr="005820B1">
              <w:rPr>
                <w:rFonts w:ascii="Arial" w:hAnsi="Arial" w:cs="Arial"/>
                <w:b/>
                <w:lang w:val="nl-BE"/>
              </w:rPr>
              <w:t xml:space="preserve">.be </w:t>
            </w:r>
          </w:p>
          <w:p w:rsidR="006F75A5" w:rsidRPr="005820B1" w:rsidRDefault="006F75A5" w:rsidP="006F75A5">
            <w:pPr>
              <w:rPr>
                <w:rFonts w:ascii="Arial" w:hAnsi="Arial" w:cs="Arial"/>
                <w:lang w:val="nl-BE"/>
              </w:rPr>
            </w:pPr>
          </w:p>
        </w:tc>
      </w:tr>
      <w:tr w:rsidR="006F75A5" w:rsidRPr="0062532A" w:rsidTr="00F452BA">
        <w:tc>
          <w:tcPr>
            <w:tcW w:w="3582" w:type="dxa"/>
            <w:shd w:val="clear" w:color="auto" w:fill="auto"/>
          </w:tcPr>
          <w:p w:rsidR="006F75A5" w:rsidRPr="0062532A" w:rsidRDefault="006F75A5" w:rsidP="0062532A">
            <w:pPr>
              <w:jc w:val="both"/>
              <w:rPr>
                <w:rFonts w:ascii="Arial" w:hAnsi="Arial" w:cs="Arial"/>
                <w:lang w:val="nl-NL"/>
              </w:rPr>
            </w:pPr>
          </w:p>
          <w:p w:rsidR="00482908" w:rsidRDefault="009E7548" w:rsidP="0062532A">
            <w:pPr>
              <w:jc w:val="both"/>
              <w:rPr>
                <w:rFonts w:ascii="Arial" w:hAnsi="Arial" w:cs="Arial"/>
                <w:lang w:val="nl-NL"/>
              </w:rPr>
            </w:pPr>
            <w:r>
              <w:rPr>
                <w:rFonts w:ascii="Arial" w:hAnsi="Arial" w:cs="Arial"/>
                <w:noProof/>
              </w:rPr>
              <w:drawing>
                <wp:inline distT="0" distB="0" distL="0" distR="0">
                  <wp:extent cx="1194140" cy="164438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7503" b="15152"/>
                          <a:stretch/>
                        </pic:blipFill>
                        <pic:spPr bwMode="auto">
                          <a:xfrm>
                            <a:off x="0" y="0"/>
                            <a:ext cx="1196954" cy="1648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B6944" w:rsidRPr="0062532A" w:rsidRDefault="003B6944" w:rsidP="0062532A">
            <w:pPr>
              <w:jc w:val="both"/>
              <w:rPr>
                <w:rFonts w:ascii="Arial" w:hAnsi="Arial" w:cs="Arial"/>
                <w:lang w:val="nl-NL"/>
              </w:rPr>
            </w:pPr>
          </w:p>
        </w:tc>
        <w:tc>
          <w:tcPr>
            <w:tcW w:w="4946" w:type="dxa"/>
            <w:shd w:val="clear" w:color="auto" w:fill="auto"/>
          </w:tcPr>
          <w:p w:rsidR="003B6944" w:rsidRDefault="003B6944" w:rsidP="006F75A5">
            <w:pPr>
              <w:rPr>
                <w:rFonts w:ascii="Arial" w:hAnsi="Arial" w:cs="Arial"/>
              </w:rPr>
            </w:pPr>
          </w:p>
          <w:p w:rsidR="00B83505" w:rsidRPr="00B83505" w:rsidRDefault="006F75A5" w:rsidP="006F75A5">
            <w:pPr>
              <w:rPr>
                <w:rFonts w:ascii="Arial" w:hAnsi="Arial" w:cs="Arial"/>
              </w:rPr>
            </w:pPr>
            <w:r w:rsidRPr="00B83505">
              <w:rPr>
                <w:rFonts w:ascii="Arial" w:hAnsi="Arial" w:cs="Arial"/>
              </w:rPr>
              <w:t>General Manager</w:t>
            </w:r>
          </w:p>
          <w:p w:rsidR="006F75A5" w:rsidRPr="0062532A" w:rsidRDefault="00E8106A" w:rsidP="006F75A5">
            <w:pPr>
              <w:rPr>
                <w:rFonts w:ascii="Arial" w:hAnsi="Arial" w:cs="Arial"/>
                <w:u w:val="single"/>
              </w:rPr>
            </w:pPr>
            <w:r w:rsidRPr="00E8106A">
              <w:rPr>
                <w:rFonts w:ascii="Arial" w:hAnsi="Arial" w:cs="Arial"/>
                <w:noProof/>
              </w:rPr>
              <w:pict>
                <v:shape id="AutoShape 38" o:spid="_x0000_s1032" type="#_x0000_t32" style="position:absolute;margin-left:.7pt;margin-top:-.25pt;width:227.5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CIAIAAD0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"/>
              </w:pict>
            </w:r>
          </w:p>
          <w:p w:rsidR="006F75A5" w:rsidRPr="004E274C" w:rsidRDefault="006F75A5" w:rsidP="006F75A5">
            <w:pPr>
              <w:rPr>
                <w:rFonts w:ascii="Arial" w:hAnsi="Arial" w:cs="Arial"/>
                <w:color w:val="AB0534"/>
              </w:rPr>
            </w:pPr>
            <w:r w:rsidRPr="004E274C">
              <w:rPr>
                <w:rFonts w:ascii="Arial" w:hAnsi="Arial" w:cs="Arial"/>
                <w:color w:val="AB0534"/>
              </w:rPr>
              <w:t>David Taylor</w:t>
            </w:r>
          </w:p>
          <w:p w:rsidR="006F75A5" w:rsidRPr="00F85C21" w:rsidRDefault="00F85C21" w:rsidP="006F75A5">
            <w:pPr>
              <w:rPr>
                <w:rFonts w:ascii="Arial" w:hAnsi="Arial" w:cs="Arial"/>
                <w:b/>
              </w:rPr>
            </w:pPr>
            <w:r>
              <w:rPr>
                <w:rFonts w:ascii="Arial" w:hAnsi="Arial" w:cs="Arial"/>
              </w:rPr>
              <w:t>businet@gmx.com</w:t>
            </w:r>
          </w:p>
        </w:tc>
      </w:tr>
      <w:tr w:rsidR="006F75A5" w:rsidRPr="0062532A" w:rsidTr="0062532A">
        <w:tc>
          <w:tcPr>
            <w:tcW w:w="3582" w:type="dxa"/>
            <w:shd w:val="clear" w:color="auto" w:fill="auto"/>
          </w:tcPr>
          <w:p w:rsidR="006F75A5" w:rsidRDefault="00664413" w:rsidP="0062532A">
            <w:pPr>
              <w:jc w:val="both"/>
              <w:rPr>
                <w:noProof/>
              </w:rPr>
            </w:pPr>
            <w:r w:rsidRPr="00664413">
              <w:rPr>
                <w:rFonts w:ascii="Arial" w:hAnsi="Arial" w:cs="Arial"/>
                <w:noProof/>
              </w:rPr>
              <w:drawing>
                <wp:inline distT="0" distB="0" distL="0" distR="0">
                  <wp:extent cx="1155700" cy="866775"/>
                  <wp:effectExtent l="0" t="0" r="0" b="0"/>
                  <wp:docPr id="5" name="Grafik 5" descr="C:\Users\Arne Johannes\Desktop\Praktikum\Booklet Vilamoura 2017\03_Delegates\Pictures Draft\Belgium_Agnes_Dil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ne Johannes\Desktop\Praktikum\Booklet Vilamoura 2017\03_Delegates\Pictures Draft\Belgium_Agnes_Dillie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5700" cy="866775"/>
                          </a:xfrm>
                          <a:prstGeom prst="rect">
                            <a:avLst/>
                          </a:prstGeom>
                          <a:noFill/>
                          <a:ln>
                            <a:noFill/>
                          </a:ln>
                        </pic:spPr>
                      </pic:pic>
                    </a:graphicData>
                  </a:graphic>
                </wp:inline>
              </w:drawing>
            </w:r>
          </w:p>
          <w:p w:rsidR="00482908" w:rsidRPr="0062532A" w:rsidRDefault="00482908" w:rsidP="0062532A">
            <w:pPr>
              <w:jc w:val="both"/>
              <w:rPr>
                <w:rFonts w:ascii="Arial" w:hAnsi="Arial" w:cs="Arial"/>
                <w:lang w:val="nl-NL"/>
              </w:rPr>
            </w:pPr>
          </w:p>
        </w:tc>
        <w:tc>
          <w:tcPr>
            <w:tcW w:w="4946" w:type="dxa"/>
            <w:shd w:val="clear" w:color="auto" w:fill="auto"/>
          </w:tcPr>
          <w:p w:rsidR="006F75A5" w:rsidRPr="005820B1" w:rsidRDefault="00E8106A" w:rsidP="006F75A5">
            <w:pPr>
              <w:rPr>
                <w:rFonts w:ascii="Arial" w:hAnsi="Arial" w:cs="Arial"/>
              </w:rPr>
            </w:pPr>
            <w:r>
              <w:rPr>
                <w:rFonts w:ascii="Arial" w:hAnsi="Arial" w:cs="Arial"/>
                <w:noProof/>
              </w:rPr>
              <w:pict>
                <v:shape id="AutoShape 35" o:spid="_x0000_s1031" type="#_x0000_t32" style="position:absolute;margin-left:.7pt;margin-top:13.6pt;width:227.55pt;height:0;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TDIAIAAD0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"/>
              </w:pict>
            </w:r>
            <w:r w:rsidR="006F75A5" w:rsidRPr="005820B1">
              <w:rPr>
                <w:rFonts w:ascii="Arial" w:hAnsi="Arial" w:cs="Arial"/>
              </w:rPr>
              <w:t>Board Member</w:t>
            </w:r>
            <w:r w:rsidR="006F75A5" w:rsidRPr="005820B1">
              <w:rPr>
                <w:rFonts w:ascii="Arial" w:hAnsi="Arial" w:cs="Arial"/>
              </w:rPr>
              <w:br/>
            </w:r>
          </w:p>
          <w:p w:rsidR="006F75A5" w:rsidRDefault="00664413" w:rsidP="006F75A5">
            <w:pPr>
              <w:rPr>
                <w:rFonts w:ascii="Arial" w:hAnsi="Arial" w:cs="Arial"/>
                <w:bCs/>
                <w:color w:val="AB0534"/>
              </w:rPr>
            </w:pPr>
            <w:r>
              <w:rPr>
                <w:rFonts w:ascii="Arial" w:hAnsi="Arial" w:cs="Arial"/>
                <w:bCs/>
                <w:color w:val="AB0534"/>
              </w:rPr>
              <w:t xml:space="preserve">Agnes </w:t>
            </w:r>
            <w:proofErr w:type="spellStart"/>
            <w:r>
              <w:rPr>
                <w:rFonts w:ascii="Arial" w:hAnsi="Arial" w:cs="Arial"/>
                <w:bCs/>
                <w:color w:val="AB0534"/>
              </w:rPr>
              <w:t>Dillien</w:t>
            </w:r>
            <w:proofErr w:type="spellEnd"/>
          </w:p>
          <w:p w:rsidR="00664413" w:rsidRPr="00664413" w:rsidRDefault="00664413" w:rsidP="006F75A5">
            <w:pPr>
              <w:rPr>
                <w:rFonts w:ascii="Arial" w:hAnsi="Arial" w:cs="Arial"/>
                <w:bCs/>
                <w:color w:val="000000" w:themeColor="text1"/>
              </w:rPr>
            </w:pPr>
            <w:proofErr w:type="spellStart"/>
            <w:r w:rsidRPr="00664413">
              <w:rPr>
                <w:rFonts w:ascii="Arial" w:hAnsi="Arial" w:cs="Arial"/>
                <w:bCs/>
                <w:color w:val="000000" w:themeColor="text1"/>
              </w:rPr>
              <w:t>Businet</w:t>
            </w:r>
            <w:proofErr w:type="spellEnd"/>
            <w:r w:rsidRPr="00664413">
              <w:rPr>
                <w:rFonts w:ascii="Arial" w:hAnsi="Arial" w:cs="Arial"/>
                <w:bCs/>
                <w:color w:val="000000" w:themeColor="text1"/>
              </w:rPr>
              <w:t xml:space="preserve"> fellow </w:t>
            </w:r>
          </w:p>
          <w:p w:rsidR="00664413" w:rsidRPr="0062532A" w:rsidRDefault="00664413" w:rsidP="006F75A5">
            <w:pPr>
              <w:rPr>
                <w:rFonts w:ascii="Arial" w:hAnsi="Arial" w:cs="Arial"/>
                <w:b/>
              </w:rPr>
            </w:pPr>
            <w:r>
              <w:rPr>
                <w:rFonts w:ascii="Arial" w:hAnsi="Arial" w:cs="Arial"/>
                <w:b/>
              </w:rPr>
              <w:t>agnesdillien@gmail.com</w:t>
            </w:r>
          </w:p>
          <w:p w:rsidR="006F75A5" w:rsidRPr="0062532A" w:rsidRDefault="006F75A5" w:rsidP="006F75A5">
            <w:pPr>
              <w:rPr>
                <w:rFonts w:ascii="Arial" w:hAnsi="Arial" w:cs="Arial"/>
                <w:u w:val="single"/>
                <w:lang w:val="nl-NL"/>
              </w:rPr>
            </w:pPr>
          </w:p>
        </w:tc>
      </w:tr>
      <w:tr w:rsidR="006F75A5" w:rsidRPr="0062532A" w:rsidTr="0062532A">
        <w:tc>
          <w:tcPr>
            <w:tcW w:w="3582" w:type="dxa"/>
            <w:shd w:val="clear" w:color="auto" w:fill="auto"/>
          </w:tcPr>
          <w:p w:rsidR="006F75A5" w:rsidRDefault="00E67358" w:rsidP="0062532A">
            <w:pPr>
              <w:jc w:val="both"/>
            </w:pPr>
            <w:r>
              <w:rPr>
                <w:noProof/>
              </w:rPr>
              <w:drawing>
                <wp:inline distT="0" distB="0" distL="0" distR="0">
                  <wp:extent cx="116205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794" t="7193" r="21744" b="10214"/>
                          <a:stretch/>
                        </pic:blipFill>
                        <pic:spPr bwMode="auto">
                          <a:xfrm>
                            <a:off x="0" y="0"/>
                            <a:ext cx="1162779" cy="1239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82908" w:rsidRPr="0062532A" w:rsidRDefault="00482908" w:rsidP="0062532A">
            <w:pPr>
              <w:jc w:val="both"/>
              <w:rPr>
                <w:rFonts w:ascii="Arial" w:hAnsi="Arial" w:cs="Arial"/>
                <w:lang w:val="nl-NL"/>
              </w:rPr>
            </w:pPr>
          </w:p>
        </w:tc>
        <w:tc>
          <w:tcPr>
            <w:tcW w:w="4946" w:type="dxa"/>
            <w:shd w:val="clear" w:color="auto" w:fill="auto"/>
          </w:tcPr>
          <w:p w:rsidR="006F75A5" w:rsidRPr="00B83505" w:rsidRDefault="00E8106A" w:rsidP="006F75A5">
            <w:pPr>
              <w:rPr>
                <w:rFonts w:ascii="Arial" w:hAnsi="Arial" w:cs="Arial"/>
                <w:lang w:val="nl-NL"/>
              </w:rPr>
            </w:pPr>
            <w:r>
              <w:rPr>
                <w:rFonts w:ascii="Arial" w:hAnsi="Arial" w:cs="Arial"/>
                <w:noProof/>
              </w:rPr>
              <w:pict>
                <v:shape id="AutoShape 36" o:spid="_x0000_s1030" type="#_x0000_t32" style="position:absolute;margin-left:.7pt;margin-top:13.7pt;width:227.55pt;height:0;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LQHwIAAD0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"/>
              </w:pict>
            </w:r>
            <w:r w:rsidR="006F75A5" w:rsidRPr="00B83505">
              <w:rPr>
                <w:rFonts w:ascii="Arial" w:hAnsi="Arial" w:cs="Arial"/>
                <w:lang w:val="nl-NL"/>
              </w:rPr>
              <w:t>Board Member</w:t>
            </w:r>
            <w:r w:rsidR="006F75A5" w:rsidRPr="00B83505">
              <w:rPr>
                <w:rFonts w:ascii="Arial" w:hAnsi="Arial" w:cs="Arial"/>
                <w:lang w:val="nl-NL"/>
              </w:rPr>
              <w:br/>
            </w:r>
          </w:p>
          <w:p w:rsidR="00864089" w:rsidRDefault="00864089" w:rsidP="00864089">
            <w:pPr>
              <w:rPr>
                <w:rFonts w:ascii="Arial" w:hAnsi="Arial"/>
                <w:bCs/>
                <w:color w:val="AB0534"/>
              </w:rPr>
            </w:pPr>
            <w:r w:rsidRPr="00864089">
              <w:rPr>
                <w:rFonts w:ascii="Arial" w:hAnsi="Arial" w:cs="Arial"/>
                <w:bCs/>
                <w:color w:val="AB0534"/>
              </w:rPr>
              <w:t xml:space="preserve">Jean-Michel </w:t>
            </w:r>
            <w:proofErr w:type="spellStart"/>
            <w:r w:rsidRPr="00864089">
              <w:rPr>
                <w:rFonts w:ascii="Arial" w:hAnsi="Arial"/>
                <w:bCs/>
                <w:color w:val="AB0534"/>
              </w:rPr>
              <w:t>Grégoire</w:t>
            </w:r>
            <w:proofErr w:type="spellEnd"/>
          </w:p>
          <w:p w:rsidR="00864089" w:rsidRPr="00864089" w:rsidRDefault="00864089" w:rsidP="00864089">
            <w:pPr>
              <w:rPr>
                <w:rFonts w:ascii="Arial" w:hAnsi="Arial" w:cs="Arial"/>
              </w:rPr>
            </w:pPr>
            <w:r w:rsidRPr="00864089">
              <w:rPr>
                <w:rFonts w:ascii="Arial" w:hAnsi="Arial" w:cs="Arial"/>
              </w:rPr>
              <w:t>Haute Ecole EPHEC</w:t>
            </w:r>
            <w:r w:rsidR="005825FD">
              <w:rPr>
                <w:rFonts w:ascii="Arial" w:hAnsi="Arial" w:cs="Arial"/>
              </w:rPr>
              <w:t>, Brussels</w:t>
            </w:r>
          </w:p>
          <w:p w:rsidR="00864089" w:rsidRDefault="00864089" w:rsidP="00864089">
            <w:pPr>
              <w:rPr>
                <w:rFonts w:ascii="Calibri" w:hAnsi="Calibri"/>
                <w:color w:val="595959"/>
                <w:sz w:val="22"/>
                <w:szCs w:val="22"/>
              </w:rPr>
            </w:pPr>
            <w:r w:rsidRPr="00864089">
              <w:rPr>
                <w:rFonts w:ascii="Arial" w:hAnsi="Arial" w:cs="Arial"/>
                <w:b/>
              </w:rPr>
              <w:t>jm.gregoire@ephec.be</w:t>
            </w:r>
          </w:p>
          <w:p w:rsidR="00864089" w:rsidRPr="00864089" w:rsidRDefault="00864089" w:rsidP="00864089">
            <w:pPr>
              <w:rPr>
                <w:rFonts w:ascii="Arial" w:hAnsi="Arial" w:cs="Arial"/>
                <w:bCs/>
                <w:color w:val="AB0534"/>
              </w:rPr>
            </w:pPr>
          </w:p>
          <w:p w:rsidR="006F75A5" w:rsidRPr="0062532A" w:rsidRDefault="006F75A5" w:rsidP="006F75A5">
            <w:pPr>
              <w:rPr>
                <w:rFonts w:ascii="Arial" w:hAnsi="Arial" w:cs="Arial"/>
                <w:lang w:val="nl-NL"/>
              </w:rPr>
            </w:pPr>
          </w:p>
        </w:tc>
      </w:tr>
      <w:tr w:rsidR="006F75A5" w:rsidRPr="0062532A" w:rsidTr="0062532A">
        <w:tc>
          <w:tcPr>
            <w:tcW w:w="3582" w:type="dxa"/>
            <w:shd w:val="clear" w:color="auto" w:fill="auto"/>
          </w:tcPr>
          <w:p w:rsidR="006F75A5" w:rsidRPr="0062532A" w:rsidRDefault="007F7E78" w:rsidP="0062532A">
            <w:pPr>
              <w:jc w:val="both"/>
              <w:rPr>
                <w:rFonts w:ascii="Arial" w:hAnsi="Arial" w:cs="Arial"/>
                <w:lang w:val="nl-NL"/>
              </w:rPr>
            </w:pPr>
            <w:r>
              <w:rPr>
                <w:noProof/>
              </w:rPr>
              <w:drawing>
                <wp:inline distT="0" distB="0" distL="0" distR="0">
                  <wp:extent cx="1143000" cy="1143000"/>
                  <wp:effectExtent l="0" t="0" r="0" b="0"/>
                  <wp:docPr id="34" name="Picture 34" descr="https://media.licdn.com/mpr/mpr/shrink_100_100/AAEAAQAAAAAAAALFAAAAJDVkNDZkN2JkLTNhZjgtNDZhYy1iYjMyLWI3YzljZDY2M2Fm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licdn.com/mpr/mpr/shrink_100_100/AAEAAQAAAAAAAALFAAAAJDVkNDZkN2JkLTNhZjgtNDZhYy1iYjMyLWI3YzljZDY2M2FmMQ.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p w:rsidR="00482908" w:rsidRPr="0062532A" w:rsidRDefault="00482908" w:rsidP="0062532A">
            <w:pPr>
              <w:jc w:val="both"/>
              <w:rPr>
                <w:rFonts w:ascii="Arial" w:hAnsi="Arial" w:cs="Arial"/>
                <w:lang w:val="nl-NL"/>
              </w:rPr>
            </w:pPr>
          </w:p>
        </w:tc>
        <w:tc>
          <w:tcPr>
            <w:tcW w:w="4946" w:type="dxa"/>
            <w:shd w:val="clear" w:color="auto" w:fill="auto"/>
          </w:tcPr>
          <w:p w:rsidR="006F75A5" w:rsidRPr="00B83505" w:rsidRDefault="00E8106A" w:rsidP="006F75A5">
            <w:pPr>
              <w:rPr>
                <w:rFonts w:ascii="Arial" w:hAnsi="Arial" w:cs="Arial"/>
              </w:rPr>
            </w:pPr>
            <w:r>
              <w:rPr>
                <w:rFonts w:ascii="Arial" w:hAnsi="Arial" w:cs="Arial"/>
                <w:noProof/>
              </w:rPr>
              <w:pict>
                <v:shape id="AutoShape 37" o:spid="_x0000_s1029" type="#_x0000_t32" style="position:absolute;margin-left:.7pt;margin-top:13.15pt;width:227.55pt;height:0;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DeIAIAAD0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"/>
              </w:pict>
            </w:r>
            <w:r w:rsidR="006F75A5" w:rsidRPr="00B83505">
              <w:rPr>
                <w:rFonts w:ascii="Arial" w:hAnsi="Arial" w:cs="Arial"/>
              </w:rPr>
              <w:t>Board Member</w:t>
            </w:r>
            <w:r w:rsidR="006F75A5" w:rsidRPr="00B83505">
              <w:rPr>
                <w:rFonts w:ascii="Arial" w:hAnsi="Arial" w:cs="Arial"/>
              </w:rPr>
              <w:br/>
            </w:r>
          </w:p>
          <w:p w:rsidR="006F75A5" w:rsidRPr="004E274C" w:rsidRDefault="004E274C" w:rsidP="006F75A5">
            <w:pPr>
              <w:rPr>
                <w:rFonts w:ascii="Arial" w:hAnsi="Arial" w:cs="Arial"/>
                <w:color w:val="AB0534"/>
              </w:rPr>
            </w:pPr>
            <w:r>
              <w:rPr>
                <w:rFonts w:ascii="Arial" w:hAnsi="Arial" w:cs="Arial"/>
                <w:color w:val="AB0534"/>
              </w:rPr>
              <w:t>Anja Nagel</w:t>
            </w:r>
          </w:p>
          <w:p w:rsidR="006F75A5" w:rsidRPr="0062532A" w:rsidRDefault="00CF788D" w:rsidP="006F75A5">
            <w:pPr>
              <w:rPr>
                <w:rFonts w:ascii="Arial" w:hAnsi="Arial" w:cs="Arial"/>
              </w:rPr>
            </w:pPr>
            <w:r>
              <w:rPr>
                <w:rFonts w:ascii="Arial" w:hAnsi="Arial" w:cs="Arial"/>
              </w:rPr>
              <w:t xml:space="preserve">Euro Akademie, </w:t>
            </w:r>
            <w:r w:rsidR="005825FD">
              <w:rPr>
                <w:rFonts w:ascii="Arial" w:hAnsi="Arial" w:cs="Arial"/>
              </w:rPr>
              <w:t xml:space="preserve">Hannover, </w:t>
            </w:r>
            <w:r>
              <w:rPr>
                <w:rFonts w:ascii="Arial" w:hAnsi="Arial" w:cs="Arial"/>
              </w:rPr>
              <w:t>Germany</w:t>
            </w:r>
          </w:p>
          <w:p w:rsidR="006F75A5" w:rsidRPr="0062532A" w:rsidRDefault="00D946C5" w:rsidP="0062532A">
            <w:pPr>
              <w:pStyle w:val="NormalWeb"/>
              <w:spacing w:before="0" w:beforeAutospacing="0" w:after="0" w:afterAutospacing="0"/>
              <w:rPr>
                <w:rFonts w:ascii="Arial" w:hAnsi="Arial" w:cs="Arial"/>
                <w:b/>
              </w:rPr>
            </w:pPr>
            <w:r w:rsidRPr="00D946C5">
              <w:rPr>
                <w:rFonts w:ascii="Arial" w:hAnsi="Arial" w:cs="Arial"/>
                <w:b/>
              </w:rPr>
              <w:t>nagel.anja@euroakademie.de</w:t>
            </w:r>
          </w:p>
          <w:p w:rsidR="006F75A5" w:rsidRPr="0062532A" w:rsidRDefault="006F75A5" w:rsidP="0062532A">
            <w:pPr>
              <w:jc w:val="both"/>
              <w:rPr>
                <w:rFonts w:ascii="Arial" w:hAnsi="Arial" w:cs="Arial"/>
                <w:lang w:val="nl-NL"/>
              </w:rPr>
            </w:pPr>
          </w:p>
        </w:tc>
      </w:tr>
    </w:tbl>
    <w:p w:rsidR="003645BF" w:rsidRDefault="00D42586" w:rsidP="00912104">
      <w:pPr>
        <w:jc w:val="both"/>
        <w:rPr>
          <w:rFonts w:ascii="Arial" w:hAnsi="Arial" w:cs="Arial"/>
        </w:rPr>
      </w:pPr>
      <w:r w:rsidRPr="00D42586">
        <w:rPr>
          <w:rFonts w:ascii="Arial" w:hAnsi="Arial" w:cs="Arial"/>
        </w:rPr>
        <w:lastRenderedPageBreak/>
        <w:t xml:space="preserve">The Board meets regularly throughout the year. </w:t>
      </w:r>
      <w:r w:rsidR="00D3133C">
        <w:rPr>
          <w:rFonts w:ascii="Arial" w:hAnsi="Arial" w:cs="Arial"/>
        </w:rPr>
        <w:t xml:space="preserve">Details of the functions of the Board can be found on the </w:t>
      </w:r>
      <w:proofErr w:type="spellStart"/>
      <w:r w:rsidR="00D3133C">
        <w:rPr>
          <w:rFonts w:ascii="Arial" w:hAnsi="Arial" w:cs="Arial"/>
        </w:rPr>
        <w:t>Businet</w:t>
      </w:r>
      <w:proofErr w:type="spellEnd"/>
      <w:r w:rsidR="00D3133C">
        <w:rPr>
          <w:rFonts w:ascii="Arial" w:hAnsi="Arial" w:cs="Arial"/>
        </w:rPr>
        <w:t xml:space="preserve"> website</w:t>
      </w:r>
      <w:r w:rsidR="00482908">
        <w:rPr>
          <w:rFonts w:ascii="Arial" w:hAnsi="Arial" w:cs="Arial"/>
        </w:rPr>
        <w:t>.</w:t>
      </w:r>
    </w:p>
    <w:p w:rsidR="00482908" w:rsidRDefault="00482908" w:rsidP="00912104">
      <w:pPr>
        <w:jc w:val="both"/>
        <w:rPr>
          <w:rFonts w:ascii="Arial" w:hAnsi="Arial" w:cs="Arial"/>
        </w:rPr>
      </w:pPr>
    </w:p>
    <w:p w:rsidR="00A8600C" w:rsidRDefault="00A8600C" w:rsidP="00912104">
      <w:pPr>
        <w:jc w:val="both"/>
        <w:rPr>
          <w:rFonts w:ascii="Arial" w:hAnsi="Arial" w:cs="Arial"/>
        </w:rPr>
      </w:pPr>
      <w:r>
        <w:rPr>
          <w:rFonts w:ascii="Arial" w:hAnsi="Arial" w:cs="Arial"/>
        </w:rPr>
        <w:t>The organisation</w:t>
      </w:r>
      <w:r w:rsidR="00EA425E">
        <w:rPr>
          <w:rFonts w:ascii="Arial" w:hAnsi="Arial" w:cs="Arial"/>
        </w:rPr>
        <w:t>’</w:t>
      </w:r>
      <w:r>
        <w:rPr>
          <w:rFonts w:ascii="Arial" w:hAnsi="Arial" w:cs="Arial"/>
        </w:rPr>
        <w:t xml:space="preserve">s administration is the domain of an appointed administrative officer. </w:t>
      </w:r>
    </w:p>
    <w:p w:rsidR="00482908" w:rsidRDefault="00482908" w:rsidP="00912104">
      <w:pPr>
        <w:jc w:val="both"/>
        <w:rPr>
          <w:rFonts w:ascii="Arial" w:hAnsi="Arial" w:cs="Arial"/>
        </w:rPr>
      </w:pPr>
    </w:p>
    <w:p w:rsidR="00482908" w:rsidRDefault="00482908" w:rsidP="00912104">
      <w:pPr>
        <w:jc w:val="both"/>
        <w:rPr>
          <w:rFonts w:ascii="Arial" w:hAnsi="Arial" w:cs="Arial"/>
        </w:rPr>
      </w:pPr>
    </w:p>
    <w:tbl>
      <w:tblPr>
        <w:tblW w:w="0" w:type="auto"/>
        <w:tblLook w:val="04A0"/>
      </w:tblPr>
      <w:tblGrid>
        <w:gridCol w:w="3582"/>
        <w:gridCol w:w="4946"/>
      </w:tblGrid>
      <w:tr w:rsidR="00482908" w:rsidRPr="0062532A" w:rsidTr="0062532A">
        <w:tc>
          <w:tcPr>
            <w:tcW w:w="3582" w:type="dxa"/>
            <w:shd w:val="clear" w:color="auto" w:fill="auto"/>
          </w:tcPr>
          <w:p w:rsidR="00482908" w:rsidRPr="0062532A" w:rsidRDefault="00B302CE" w:rsidP="0062532A">
            <w:pPr>
              <w:jc w:val="both"/>
              <w:rPr>
                <w:rFonts w:ascii="Arial" w:hAnsi="Arial" w:cs="Arial"/>
                <w:lang w:val="nl-NL"/>
              </w:rPr>
            </w:pPr>
            <w:r>
              <w:rPr>
                <w:rFonts w:ascii="Arial" w:hAnsi="Arial" w:cs="Arial"/>
                <w:noProof/>
              </w:rPr>
              <w:drawing>
                <wp:inline distT="0" distB="0" distL="0" distR="0">
                  <wp:extent cx="1152525" cy="1152525"/>
                  <wp:effectExtent l="0" t="0" r="9525" b="9525"/>
                  <wp:docPr id="6" name="image_0" descr="Petra G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Petra Gill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1152525"/>
                          </a:xfrm>
                          <a:prstGeom prst="rect">
                            <a:avLst/>
                          </a:prstGeom>
                          <a:noFill/>
                          <a:ln>
                            <a:noFill/>
                          </a:ln>
                        </pic:spPr>
                      </pic:pic>
                    </a:graphicData>
                  </a:graphic>
                </wp:inline>
              </w:drawing>
            </w:r>
          </w:p>
          <w:p w:rsidR="00482908" w:rsidRDefault="00482908" w:rsidP="0062532A">
            <w:pPr>
              <w:jc w:val="both"/>
              <w:rPr>
                <w:rFonts w:ascii="Arial" w:hAnsi="Arial" w:cs="Arial"/>
                <w:lang w:val="nl-NL"/>
              </w:rPr>
            </w:pPr>
          </w:p>
          <w:p w:rsidR="00E87B71" w:rsidRPr="0062532A" w:rsidRDefault="00E87B71" w:rsidP="0062532A">
            <w:pPr>
              <w:jc w:val="both"/>
              <w:rPr>
                <w:rFonts w:ascii="Arial" w:hAnsi="Arial" w:cs="Arial"/>
                <w:lang w:val="nl-NL"/>
              </w:rPr>
            </w:pPr>
          </w:p>
        </w:tc>
        <w:tc>
          <w:tcPr>
            <w:tcW w:w="4946" w:type="dxa"/>
            <w:shd w:val="clear" w:color="auto" w:fill="auto"/>
          </w:tcPr>
          <w:p w:rsidR="00482908" w:rsidRPr="006F59C4" w:rsidRDefault="00E8106A" w:rsidP="0062532A">
            <w:pPr>
              <w:rPr>
                <w:rFonts w:ascii="Arial" w:hAnsi="Arial" w:cs="Arial"/>
                <w:bCs/>
              </w:rPr>
            </w:pPr>
            <w:r>
              <w:rPr>
                <w:rFonts w:ascii="Arial" w:hAnsi="Arial" w:cs="Arial"/>
                <w:bCs/>
                <w:noProof/>
              </w:rPr>
              <w:pict>
                <v:shape id="AutoShape 39" o:spid="_x0000_s1028" type="#_x0000_t32" style="position:absolute;margin-left:.45pt;margin-top:13.45pt;width:227.55pt;height:0;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BsIAIAAD0EAAAOAAAAZHJzL2Uyb0RvYy54bWysU8GO2jAQvVfqP1i+QxII2x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"/>
              </w:pict>
            </w:r>
            <w:r w:rsidR="00482908" w:rsidRPr="006F59C4">
              <w:rPr>
                <w:rFonts w:ascii="Arial" w:hAnsi="Arial" w:cs="Arial"/>
                <w:bCs/>
              </w:rPr>
              <w:t xml:space="preserve">Finance Manager </w:t>
            </w:r>
            <w:r w:rsidR="00482908" w:rsidRPr="006F59C4">
              <w:rPr>
                <w:rFonts w:ascii="Arial" w:hAnsi="Arial" w:cs="Arial"/>
                <w:bCs/>
              </w:rPr>
              <w:br/>
            </w:r>
          </w:p>
          <w:p w:rsidR="00482908" w:rsidRPr="004E274C" w:rsidRDefault="00482908" w:rsidP="0062532A">
            <w:pPr>
              <w:rPr>
                <w:rFonts w:ascii="Arial" w:hAnsi="Arial" w:cs="Arial"/>
                <w:bCs/>
                <w:color w:val="AB0534"/>
              </w:rPr>
            </w:pPr>
            <w:r w:rsidRPr="004E274C">
              <w:rPr>
                <w:rFonts w:ascii="Arial" w:hAnsi="Arial" w:cs="Arial"/>
                <w:bCs/>
                <w:color w:val="AB0534"/>
              </w:rPr>
              <w:t>Petra Gillis</w:t>
            </w:r>
          </w:p>
          <w:p w:rsidR="00482908" w:rsidRPr="0062532A" w:rsidRDefault="00482908" w:rsidP="0062532A">
            <w:pPr>
              <w:rPr>
                <w:rFonts w:ascii="Arial" w:hAnsi="Arial" w:cs="Arial"/>
              </w:rPr>
            </w:pPr>
            <w:r w:rsidRPr="0062532A">
              <w:rPr>
                <w:rFonts w:ascii="Arial" w:hAnsi="Arial" w:cs="Arial"/>
              </w:rPr>
              <w:t>Belgium</w:t>
            </w:r>
          </w:p>
          <w:p w:rsidR="00482908" w:rsidRPr="0062532A" w:rsidRDefault="00476D8E" w:rsidP="0062532A">
            <w:pPr>
              <w:rPr>
                <w:rFonts w:ascii="Arial" w:hAnsi="Arial" w:cs="Arial"/>
                <w:b/>
              </w:rPr>
            </w:pPr>
            <w:r w:rsidRPr="00476D8E">
              <w:rPr>
                <w:rFonts w:ascii="Arial" w:hAnsi="Arial" w:cs="Arial"/>
                <w:b/>
              </w:rPr>
              <w:t>petra.gillis@hotmail.com</w:t>
            </w:r>
          </w:p>
          <w:p w:rsidR="00482908" w:rsidRPr="0062532A" w:rsidRDefault="00482908" w:rsidP="0062532A">
            <w:pPr>
              <w:rPr>
                <w:rFonts w:ascii="Arial" w:hAnsi="Arial" w:cs="Arial"/>
              </w:rPr>
            </w:pPr>
          </w:p>
        </w:tc>
      </w:tr>
      <w:tr w:rsidR="00482908" w:rsidRPr="0062532A" w:rsidTr="0062532A">
        <w:tc>
          <w:tcPr>
            <w:tcW w:w="3582" w:type="dxa"/>
            <w:shd w:val="clear" w:color="auto" w:fill="auto"/>
          </w:tcPr>
          <w:p w:rsidR="00482908" w:rsidRPr="0062532A" w:rsidRDefault="00482908" w:rsidP="0062532A">
            <w:pPr>
              <w:jc w:val="both"/>
              <w:rPr>
                <w:rFonts w:ascii="Arial" w:hAnsi="Arial" w:cs="Arial"/>
                <w:lang w:val="nl-NL"/>
              </w:rPr>
            </w:pPr>
          </w:p>
        </w:tc>
        <w:tc>
          <w:tcPr>
            <w:tcW w:w="4946" w:type="dxa"/>
            <w:shd w:val="clear" w:color="auto" w:fill="auto"/>
          </w:tcPr>
          <w:p w:rsidR="00482908" w:rsidRPr="0062532A" w:rsidRDefault="00482908" w:rsidP="0062532A">
            <w:pPr>
              <w:rPr>
                <w:rFonts w:ascii="Arial" w:hAnsi="Arial" w:cs="Arial"/>
              </w:rPr>
            </w:pPr>
          </w:p>
        </w:tc>
      </w:tr>
    </w:tbl>
    <w:p w:rsidR="000278C7" w:rsidRDefault="000278C7" w:rsidP="00685090">
      <w:pPr>
        <w:jc w:val="both"/>
        <w:rPr>
          <w:rFonts w:ascii="Arial" w:hAnsi="Arial" w:cs="Arial"/>
          <w:b/>
          <w:lang w:val="en-US"/>
        </w:rPr>
      </w:pPr>
    </w:p>
    <w:p w:rsidR="001900AE" w:rsidRDefault="001900AE" w:rsidP="000278C7">
      <w:pPr>
        <w:rPr>
          <w:rFonts w:ascii="Arial" w:hAnsi="Arial" w:cs="Arial"/>
          <w:b/>
          <w:lang w:val="en-US"/>
        </w:rPr>
      </w:pPr>
    </w:p>
    <w:p w:rsidR="001900AE" w:rsidRDefault="001900AE" w:rsidP="000278C7">
      <w:pPr>
        <w:rPr>
          <w:rFonts w:ascii="Arial" w:hAnsi="Arial" w:cs="Arial"/>
          <w:b/>
          <w:lang w:val="en-US"/>
        </w:rPr>
      </w:pPr>
    </w:p>
    <w:p w:rsidR="00F72F95" w:rsidRDefault="00F72F95" w:rsidP="000278C7">
      <w:pPr>
        <w:rPr>
          <w:rFonts w:ascii="Arial" w:hAnsi="Arial" w:cs="Arial"/>
          <w:b/>
          <w:lang w:val="en-US"/>
        </w:rPr>
      </w:pPr>
    </w:p>
    <w:p w:rsidR="00F72F95" w:rsidRDefault="00F72F95" w:rsidP="000278C7">
      <w:pPr>
        <w:rPr>
          <w:rFonts w:ascii="Arial" w:hAnsi="Arial" w:cs="Arial"/>
          <w:b/>
          <w:lang w:val="en-US"/>
        </w:rPr>
      </w:pPr>
    </w:p>
    <w:p w:rsidR="00F72F95" w:rsidRDefault="00F72F95" w:rsidP="000278C7">
      <w:pPr>
        <w:rPr>
          <w:rFonts w:ascii="Arial" w:hAnsi="Arial" w:cs="Arial"/>
          <w:b/>
          <w:lang w:val="en-US"/>
        </w:rPr>
      </w:pPr>
    </w:p>
    <w:p w:rsidR="000278C7" w:rsidRDefault="000278C7" w:rsidP="000278C7">
      <w:pPr>
        <w:rPr>
          <w:rFonts w:ascii="Arial" w:hAnsi="Arial" w:cs="Arial"/>
          <w:b/>
          <w:bCs/>
        </w:rPr>
      </w:pPr>
      <w:r>
        <w:rPr>
          <w:rFonts w:ascii="Arial" w:hAnsi="Arial" w:cs="Arial"/>
          <w:b/>
          <w:lang w:val="en-US"/>
        </w:rPr>
        <w:br w:type="page"/>
      </w:r>
      <w:r w:rsidRPr="000278C7">
        <w:rPr>
          <w:rFonts w:ascii="Arial" w:hAnsi="Arial" w:cs="Arial"/>
          <w:b/>
          <w:bCs/>
        </w:rPr>
        <w:lastRenderedPageBreak/>
        <w:t xml:space="preserve">Social Media &amp; </w:t>
      </w:r>
      <w:proofErr w:type="spellStart"/>
      <w:r w:rsidRPr="000278C7">
        <w:rPr>
          <w:rFonts w:ascii="Arial" w:hAnsi="Arial" w:cs="Arial"/>
          <w:b/>
          <w:bCs/>
        </w:rPr>
        <w:t>Businet</w:t>
      </w:r>
      <w:proofErr w:type="spellEnd"/>
    </w:p>
    <w:p w:rsidR="000278C7" w:rsidRDefault="00B302CE" w:rsidP="000278C7">
      <w:pPr>
        <w:rPr>
          <w:rFonts w:ascii="Arial" w:hAnsi="Arial" w:cs="Arial"/>
          <w:b/>
          <w:bCs/>
        </w:rPr>
      </w:pPr>
      <w:r>
        <w:rPr>
          <w:rFonts w:ascii="Arial" w:hAnsi="Arial" w:cs="Arial"/>
          <w:b/>
          <w:bCs/>
          <w:noProof/>
        </w:rPr>
        <w:drawing>
          <wp:anchor distT="0" distB="0" distL="114300" distR="114300" simplePos="0" relativeHeight="251658752" behindDoc="0" locked="0" layoutInCell="1" allowOverlap="1">
            <wp:simplePos x="0" y="0"/>
            <wp:positionH relativeFrom="column">
              <wp:posOffset>-356870</wp:posOffset>
            </wp:positionH>
            <wp:positionV relativeFrom="paragraph">
              <wp:posOffset>-264160</wp:posOffset>
            </wp:positionV>
            <wp:extent cx="325755" cy="306070"/>
            <wp:effectExtent l="0" t="0" r="0" b="0"/>
            <wp:wrapNone/>
            <wp:docPr id="31" name="Picture 3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0278C7" w:rsidRDefault="000278C7" w:rsidP="000278C7">
      <w:pPr>
        <w:rPr>
          <w:rFonts w:ascii="Arial" w:hAnsi="Arial" w:cs="Arial"/>
          <w:b/>
          <w:bCs/>
          <w:sz w:val="18"/>
          <w:szCs w:val="18"/>
          <w:u w:val="single"/>
        </w:rPr>
      </w:pPr>
    </w:p>
    <w:p w:rsidR="009C35C8" w:rsidRDefault="009C35C8" w:rsidP="000278C7">
      <w:pPr>
        <w:rPr>
          <w:rFonts w:ascii="Arial" w:hAnsi="Arial" w:cs="Arial"/>
          <w:b/>
          <w:bCs/>
          <w:sz w:val="18"/>
          <w:szCs w:val="18"/>
          <w:u w:val="single"/>
        </w:rPr>
      </w:pPr>
    </w:p>
    <w:p w:rsidR="000278C7" w:rsidRDefault="00B302CE" w:rsidP="009C35C8">
      <w:pPr>
        <w:tabs>
          <w:tab w:val="left" w:pos="3402"/>
        </w:tabs>
        <w:rPr>
          <w:rFonts w:ascii="Calibri" w:hAnsi="Calibri" w:cs="Calibri"/>
        </w:rPr>
      </w:pPr>
      <w:r>
        <w:rPr>
          <w:noProof/>
        </w:rPr>
        <w:drawing>
          <wp:inline distT="0" distB="0" distL="0" distR="0">
            <wp:extent cx="1447800" cy="352425"/>
            <wp:effectExtent l="0" t="0" r="0" b="9525"/>
            <wp:docPr id="8" name="Picture 8" descr="LinkedIn-Log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Logo-2C"/>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352425"/>
                    </a:xfrm>
                    <a:prstGeom prst="rect">
                      <a:avLst/>
                    </a:prstGeom>
                    <a:noFill/>
                    <a:ln>
                      <a:noFill/>
                    </a:ln>
                  </pic:spPr>
                </pic:pic>
              </a:graphicData>
            </a:graphic>
          </wp:inline>
        </w:drawing>
      </w:r>
      <w:r w:rsidR="002D3D9C">
        <w:rPr>
          <w:b/>
          <w:bCs/>
        </w:rPr>
        <w:tab/>
      </w:r>
      <w:r w:rsidR="000278C7">
        <w:rPr>
          <w:rFonts w:ascii="Arial" w:hAnsi="Arial" w:cs="Arial"/>
        </w:rPr>
        <w:t>www.linkedin.com</w:t>
      </w:r>
    </w:p>
    <w:p w:rsidR="000278C7" w:rsidRPr="000278C7" w:rsidRDefault="000278C7" w:rsidP="000278C7">
      <w:pPr>
        <w:pStyle w:val="PlainText"/>
        <w:tabs>
          <w:tab w:val="left" w:pos="1646"/>
        </w:tabs>
        <w:rPr>
          <w:rFonts w:ascii="Calibri" w:hAnsi="Calibri" w:cs="Calibri"/>
          <w:sz w:val="24"/>
          <w:szCs w:val="24"/>
          <w:lang w:val="en-US"/>
        </w:rPr>
      </w:pPr>
    </w:p>
    <w:p w:rsidR="000278C7" w:rsidRPr="000278C7" w:rsidRDefault="000278C7" w:rsidP="000278C7">
      <w:pPr>
        <w:pStyle w:val="PlainText"/>
        <w:tabs>
          <w:tab w:val="left" w:pos="1646"/>
        </w:tabs>
        <w:rPr>
          <w:rFonts w:ascii="Arial" w:hAnsi="Arial" w:cs="Arial"/>
          <w:i/>
          <w:iCs/>
          <w:sz w:val="24"/>
          <w:szCs w:val="24"/>
          <w:lang w:val="en-US"/>
        </w:rPr>
      </w:pPr>
      <w:r w:rsidRPr="000278C7">
        <w:rPr>
          <w:rFonts w:ascii="Arial" w:hAnsi="Arial" w:cs="Arial"/>
          <w:sz w:val="24"/>
          <w:szCs w:val="24"/>
          <w:lang w:val="en-US"/>
        </w:rPr>
        <w:t>Join our Linked</w:t>
      </w:r>
      <w:r w:rsidR="009C35C8">
        <w:rPr>
          <w:rFonts w:ascii="Arial" w:hAnsi="Arial" w:cs="Arial"/>
          <w:sz w:val="24"/>
          <w:szCs w:val="24"/>
          <w:lang w:val="en-US"/>
        </w:rPr>
        <w:t>I</w:t>
      </w:r>
      <w:r w:rsidRPr="000278C7">
        <w:rPr>
          <w:rFonts w:ascii="Arial" w:hAnsi="Arial" w:cs="Arial"/>
          <w:sz w:val="24"/>
          <w:szCs w:val="24"/>
          <w:lang w:val="en-US"/>
        </w:rPr>
        <w:t xml:space="preserve">n group called </w:t>
      </w:r>
      <w:r w:rsidRPr="000278C7">
        <w:rPr>
          <w:rFonts w:ascii="Arial" w:hAnsi="Arial" w:cs="Arial"/>
          <w:i/>
          <w:iCs/>
          <w:sz w:val="24"/>
          <w:szCs w:val="24"/>
          <w:lang w:val="en-US"/>
        </w:rPr>
        <w:t>"</w:t>
      </w:r>
      <w:proofErr w:type="spellStart"/>
      <w:r w:rsidRPr="000278C7">
        <w:rPr>
          <w:rFonts w:ascii="Arial" w:hAnsi="Arial" w:cs="Arial"/>
          <w:i/>
          <w:iCs/>
          <w:sz w:val="24"/>
          <w:szCs w:val="24"/>
          <w:lang w:val="en-US"/>
        </w:rPr>
        <w:t>Businet</w:t>
      </w:r>
      <w:proofErr w:type="spellEnd"/>
      <w:r w:rsidRPr="000278C7">
        <w:rPr>
          <w:rFonts w:ascii="Arial" w:hAnsi="Arial" w:cs="Arial"/>
          <w:i/>
          <w:iCs/>
          <w:sz w:val="24"/>
          <w:szCs w:val="24"/>
          <w:lang w:val="en-US"/>
        </w:rPr>
        <w:t xml:space="preserve">: A Network for the Development of Business Education </w:t>
      </w:r>
      <w:proofErr w:type="spellStart"/>
      <w:r w:rsidRPr="000278C7">
        <w:rPr>
          <w:rFonts w:ascii="Arial" w:hAnsi="Arial" w:cs="Arial"/>
          <w:i/>
          <w:iCs/>
          <w:sz w:val="24"/>
          <w:szCs w:val="24"/>
          <w:lang w:val="en-US"/>
        </w:rPr>
        <w:t>Programmes</w:t>
      </w:r>
      <w:proofErr w:type="spellEnd"/>
      <w:r w:rsidRPr="000278C7">
        <w:rPr>
          <w:rFonts w:ascii="Arial" w:hAnsi="Arial" w:cs="Arial"/>
          <w:i/>
          <w:iCs/>
          <w:sz w:val="24"/>
          <w:szCs w:val="24"/>
          <w:lang w:val="en-US"/>
        </w:rPr>
        <w:t>."</w:t>
      </w:r>
    </w:p>
    <w:p w:rsidR="000278C7" w:rsidRPr="000278C7" w:rsidRDefault="000278C7" w:rsidP="000278C7">
      <w:pPr>
        <w:pStyle w:val="PlainText"/>
        <w:tabs>
          <w:tab w:val="left" w:pos="1646"/>
        </w:tabs>
        <w:rPr>
          <w:rFonts w:ascii="Arial" w:hAnsi="Arial" w:cs="Arial"/>
          <w:iCs/>
          <w:sz w:val="24"/>
          <w:szCs w:val="24"/>
          <w:lang w:val="en-US"/>
        </w:rPr>
      </w:pPr>
    </w:p>
    <w:p w:rsidR="000278C7" w:rsidRDefault="000278C7" w:rsidP="00EF3888">
      <w:pPr>
        <w:tabs>
          <w:tab w:val="left" w:pos="1646"/>
        </w:tabs>
        <w:jc w:val="both"/>
        <w:rPr>
          <w:rFonts w:ascii="Arial" w:hAnsi="Arial" w:cs="Arial"/>
          <w:iCs/>
          <w:lang w:val="en-US"/>
        </w:rPr>
      </w:pPr>
      <w:r w:rsidRPr="000278C7">
        <w:rPr>
          <w:rFonts w:ascii="Arial" w:hAnsi="Arial" w:cs="Arial"/>
          <w:iCs/>
          <w:lang w:val="en-US"/>
        </w:rPr>
        <w:t>Groups allow you to discuss issues that are of common interest to the entire group. You'll be able to search, find, and contact fellow group members; it is an efficient way to recruit future project partners, to announce international weeks, to ask for advice and best practices, etc.</w:t>
      </w:r>
    </w:p>
    <w:p w:rsidR="00134CA3" w:rsidRDefault="00134CA3" w:rsidP="00EF3888">
      <w:pPr>
        <w:tabs>
          <w:tab w:val="left" w:pos="1646"/>
        </w:tabs>
        <w:jc w:val="both"/>
        <w:rPr>
          <w:rFonts w:ascii="Arial" w:hAnsi="Arial" w:cs="Arial"/>
          <w:iCs/>
          <w:lang w:val="en-US"/>
        </w:rPr>
      </w:pPr>
    </w:p>
    <w:p w:rsidR="00134CA3" w:rsidRDefault="00134CA3" w:rsidP="000278C7">
      <w:pPr>
        <w:tabs>
          <w:tab w:val="left" w:pos="1646"/>
        </w:tabs>
        <w:rPr>
          <w:rFonts w:ascii="Arial" w:hAnsi="Arial" w:cs="Arial"/>
          <w:iCs/>
          <w:lang w:val="en-US"/>
        </w:rPr>
      </w:pPr>
    </w:p>
    <w:p w:rsidR="002D3D9C" w:rsidRPr="000278C7" w:rsidRDefault="002D3D9C" w:rsidP="000278C7">
      <w:pPr>
        <w:tabs>
          <w:tab w:val="left" w:pos="1646"/>
        </w:tabs>
        <w:rPr>
          <w:rFonts w:ascii="Arial" w:hAnsi="Arial" w:cs="Arial"/>
          <w:iCs/>
          <w:lang w:val="en-US"/>
        </w:rPr>
      </w:pPr>
    </w:p>
    <w:p w:rsidR="000278C7" w:rsidRDefault="000278C7" w:rsidP="000278C7">
      <w:pPr>
        <w:tabs>
          <w:tab w:val="left" w:pos="1646"/>
        </w:tabs>
        <w:rPr>
          <w:rFonts w:ascii="Arial" w:hAnsi="Arial" w:cs="Arial"/>
          <w:iCs/>
          <w:sz w:val="18"/>
          <w:szCs w:val="18"/>
          <w:lang w:val="en-US"/>
        </w:rPr>
      </w:pPr>
    </w:p>
    <w:p w:rsidR="000278C7" w:rsidRPr="000278C7" w:rsidRDefault="00B302CE" w:rsidP="009C35C8">
      <w:pPr>
        <w:tabs>
          <w:tab w:val="left" w:pos="3402"/>
        </w:tabs>
        <w:rPr>
          <w:rFonts w:ascii="Arial" w:hAnsi="Arial" w:cs="Arial"/>
          <w:iCs/>
          <w:sz w:val="28"/>
          <w:szCs w:val="28"/>
          <w:lang w:val="en-US"/>
        </w:rPr>
      </w:pPr>
      <w:r>
        <w:rPr>
          <w:rFonts w:ascii="Arial" w:hAnsi="Arial" w:cs="Arial"/>
          <w:iCs/>
          <w:noProof/>
        </w:rPr>
        <w:drawing>
          <wp:inline distT="0" distB="0" distL="0" distR="0">
            <wp:extent cx="1447800" cy="266700"/>
            <wp:effectExtent l="0" t="0" r="0" b="0"/>
            <wp:docPr id="9" name="Picture 9" descr="twit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logo"/>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266700"/>
                    </a:xfrm>
                    <a:prstGeom prst="rect">
                      <a:avLst/>
                    </a:prstGeom>
                    <a:noFill/>
                    <a:ln>
                      <a:noFill/>
                    </a:ln>
                  </pic:spPr>
                </pic:pic>
              </a:graphicData>
            </a:graphic>
          </wp:inline>
        </w:drawing>
      </w:r>
      <w:r w:rsidR="000278C7">
        <w:rPr>
          <w:rFonts w:ascii="Arial" w:hAnsi="Arial" w:cs="Arial"/>
          <w:iCs/>
          <w:lang w:val="en-US"/>
        </w:rPr>
        <w:tab/>
      </w:r>
      <w:r w:rsidR="000278C7" w:rsidRPr="000278C7">
        <w:rPr>
          <w:rFonts w:ascii="Arial" w:hAnsi="Arial" w:cs="Arial"/>
          <w:iCs/>
          <w:sz w:val="28"/>
          <w:szCs w:val="28"/>
          <w:lang w:val="en-US"/>
        </w:rPr>
        <w:t>www.twitter.com</w:t>
      </w:r>
    </w:p>
    <w:p w:rsidR="002D3D9C" w:rsidRDefault="002D3D9C" w:rsidP="00EF3888">
      <w:pPr>
        <w:tabs>
          <w:tab w:val="left" w:pos="1646"/>
        </w:tabs>
        <w:jc w:val="both"/>
        <w:rPr>
          <w:rFonts w:ascii="Arial" w:hAnsi="Arial" w:cs="Arial"/>
          <w:iCs/>
          <w:lang w:val="en-US"/>
        </w:rPr>
      </w:pPr>
    </w:p>
    <w:p w:rsidR="000278C7" w:rsidRPr="000278C7" w:rsidRDefault="000278C7" w:rsidP="00EF3888">
      <w:pPr>
        <w:tabs>
          <w:tab w:val="left" w:pos="1646"/>
        </w:tabs>
        <w:jc w:val="both"/>
        <w:rPr>
          <w:rFonts w:ascii="Arial" w:hAnsi="Arial" w:cs="Arial"/>
          <w:iCs/>
          <w:lang w:val="en-US"/>
        </w:rPr>
      </w:pPr>
      <w:r w:rsidRPr="000278C7">
        <w:rPr>
          <w:rFonts w:ascii="Arial" w:hAnsi="Arial" w:cs="Arial"/>
          <w:iCs/>
          <w:lang w:val="en-US"/>
        </w:rPr>
        <w:t xml:space="preserve">Follow us </w:t>
      </w:r>
      <w:r w:rsidRPr="000278C7">
        <w:rPr>
          <w:rFonts w:ascii="Arial" w:hAnsi="Arial" w:cs="Arial"/>
          <w:b/>
          <w:bCs/>
          <w:iCs/>
          <w:lang w:val="en-US"/>
        </w:rPr>
        <w:t>@</w:t>
      </w:r>
      <w:proofErr w:type="spellStart"/>
      <w:r w:rsidRPr="000278C7">
        <w:rPr>
          <w:rFonts w:ascii="Arial" w:hAnsi="Arial" w:cs="Arial"/>
          <w:b/>
          <w:bCs/>
          <w:iCs/>
          <w:lang w:val="en-US"/>
        </w:rPr>
        <w:t>Businet_Board</w:t>
      </w:r>
      <w:proofErr w:type="spellEnd"/>
      <w:r w:rsidRPr="000278C7">
        <w:rPr>
          <w:rFonts w:ascii="Arial" w:hAnsi="Arial" w:cs="Arial"/>
          <w:iCs/>
          <w:lang w:val="en-US"/>
        </w:rPr>
        <w:t xml:space="preserve"> for breaking news from </w:t>
      </w:r>
      <w:proofErr w:type="spellStart"/>
      <w:r w:rsidRPr="000278C7">
        <w:rPr>
          <w:rFonts w:ascii="Arial" w:hAnsi="Arial" w:cs="Arial"/>
          <w:iCs/>
          <w:lang w:val="en-US"/>
        </w:rPr>
        <w:t>Businet</w:t>
      </w:r>
      <w:proofErr w:type="spellEnd"/>
      <w:r w:rsidRPr="000278C7">
        <w:rPr>
          <w:rFonts w:ascii="Arial" w:hAnsi="Arial" w:cs="Arial"/>
          <w:iCs/>
          <w:lang w:val="en-US"/>
        </w:rPr>
        <w:t xml:space="preserve"> and </w:t>
      </w:r>
      <w:proofErr w:type="spellStart"/>
      <w:r w:rsidRPr="000278C7">
        <w:rPr>
          <w:rFonts w:ascii="Arial" w:hAnsi="Arial" w:cs="Arial"/>
          <w:iCs/>
          <w:lang w:val="en-US"/>
        </w:rPr>
        <w:t>Businet</w:t>
      </w:r>
      <w:proofErr w:type="spellEnd"/>
      <w:r w:rsidRPr="000278C7">
        <w:rPr>
          <w:rFonts w:ascii="Arial" w:hAnsi="Arial" w:cs="Arial"/>
          <w:iCs/>
          <w:lang w:val="en-US"/>
        </w:rPr>
        <w:t xml:space="preserve"> related tweets. Twitter is essentially a combination of a microblogging tool and a social networking site. With </w:t>
      </w:r>
      <w:r w:rsidR="00FF6191" w:rsidRPr="000278C7">
        <w:rPr>
          <w:rFonts w:ascii="Arial" w:hAnsi="Arial" w:cs="Arial"/>
          <w:iCs/>
          <w:lang w:val="en-US"/>
        </w:rPr>
        <w:t>twitter,</w:t>
      </w:r>
      <w:r w:rsidRPr="000278C7">
        <w:rPr>
          <w:rFonts w:ascii="Arial" w:hAnsi="Arial" w:cs="Arial"/>
          <w:iCs/>
          <w:lang w:val="en-US"/>
        </w:rPr>
        <w:t xml:space="preserve"> we send short messages about what we are doing and share relevant information with our (professional) followers, such as EU Funding information.</w:t>
      </w:r>
    </w:p>
    <w:p w:rsidR="000278C7" w:rsidRDefault="000278C7" w:rsidP="000278C7">
      <w:pPr>
        <w:tabs>
          <w:tab w:val="left" w:pos="1646"/>
        </w:tabs>
        <w:rPr>
          <w:b/>
          <w:bCs/>
          <w:lang w:val="en-US"/>
        </w:rPr>
      </w:pPr>
    </w:p>
    <w:p w:rsidR="002D3D9C" w:rsidRDefault="002D3D9C" w:rsidP="000278C7">
      <w:pPr>
        <w:tabs>
          <w:tab w:val="left" w:pos="1646"/>
        </w:tabs>
        <w:rPr>
          <w:b/>
          <w:bCs/>
          <w:lang w:val="en-US"/>
        </w:rPr>
      </w:pPr>
    </w:p>
    <w:p w:rsidR="00134CA3" w:rsidRPr="000278C7" w:rsidRDefault="00134CA3" w:rsidP="000278C7">
      <w:pPr>
        <w:tabs>
          <w:tab w:val="left" w:pos="1646"/>
        </w:tabs>
        <w:rPr>
          <w:rFonts w:ascii="Calibri" w:hAnsi="Calibri" w:cs="Calibri"/>
          <w:b/>
          <w:bCs/>
          <w:lang w:val="en-US"/>
        </w:rPr>
      </w:pPr>
    </w:p>
    <w:p w:rsidR="000278C7" w:rsidRDefault="00B302CE" w:rsidP="009C35C8">
      <w:pPr>
        <w:tabs>
          <w:tab w:val="left" w:pos="3402"/>
        </w:tabs>
        <w:rPr>
          <w:rFonts w:ascii="Arial" w:hAnsi="Arial" w:cs="Arial"/>
          <w:iCs/>
          <w:lang w:val="en-US"/>
        </w:rPr>
      </w:pPr>
      <w:r>
        <w:rPr>
          <w:noProof/>
        </w:rPr>
        <w:drawing>
          <wp:inline distT="0" distB="0" distL="0" distR="0">
            <wp:extent cx="1238250" cy="466725"/>
            <wp:effectExtent l="0" t="0" r="0" b="9525"/>
            <wp:docPr id="10" name="Picture 3" descr="facebook%20log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facebook%20logo.jpg"/>
                    <pic:cNvPicPr>
                      <a:picLocks noGrp="1"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466725"/>
                    </a:xfrm>
                    <a:prstGeom prst="rect">
                      <a:avLst/>
                    </a:prstGeom>
                    <a:noFill/>
                    <a:ln>
                      <a:noFill/>
                    </a:ln>
                    <a:effectLst/>
                  </pic:spPr>
                </pic:pic>
              </a:graphicData>
            </a:graphic>
          </wp:inline>
        </w:drawing>
      </w:r>
      <w:r w:rsidR="002D3D9C">
        <w:tab/>
      </w:r>
      <w:r w:rsidR="000278C7" w:rsidRPr="000278C7">
        <w:rPr>
          <w:rFonts w:ascii="Arial" w:hAnsi="Arial" w:cs="Arial"/>
          <w:iCs/>
          <w:sz w:val="28"/>
          <w:szCs w:val="28"/>
          <w:lang w:val="en-US"/>
        </w:rPr>
        <w:t>www.facebook.com</w:t>
      </w:r>
      <w:r w:rsidR="000278C7">
        <w:rPr>
          <w:rFonts w:ascii="Arial" w:hAnsi="Arial" w:cs="Arial"/>
          <w:iCs/>
          <w:lang w:val="en-US"/>
        </w:rPr>
        <w:t xml:space="preserve"> </w:t>
      </w:r>
    </w:p>
    <w:p w:rsidR="000278C7" w:rsidRDefault="000278C7" w:rsidP="000278C7">
      <w:pPr>
        <w:tabs>
          <w:tab w:val="left" w:pos="1646"/>
        </w:tabs>
        <w:rPr>
          <w:rFonts w:ascii="Arial" w:hAnsi="Arial" w:cs="Arial"/>
          <w:iCs/>
          <w:sz w:val="18"/>
          <w:szCs w:val="18"/>
          <w:lang w:val="en-US"/>
        </w:rPr>
      </w:pPr>
    </w:p>
    <w:p w:rsidR="000278C7" w:rsidRPr="00134CA3" w:rsidRDefault="00FF6191" w:rsidP="00EF3888">
      <w:pPr>
        <w:tabs>
          <w:tab w:val="left" w:pos="1646"/>
        </w:tabs>
        <w:jc w:val="both"/>
        <w:rPr>
          <w:rFonts w:ascii="Arial" w:hAnsi="Arial" w:cs="Arial"/>
          <w:iCs/>
          <w:lang w:val="en-US"/>
        </w:rPr>
      </w:pPr>
      <w:r>
        <w:rPr>
          <w:rFonts w:ascii="Arial" w:hAnsi="Arial" w:cs="Arial"/>
          <w:iCs/>
          <w:lang w:val="en-US"/>
        </w:rPr>
        <w:t xml:space="preserve">You can send a </w:t>
      </w:r>
      <w:bookmarkStart w:id="0" w:name="_GoBack"/>
      <w:bookmarkEnd w:id="0"/>
      <w:r w:rsidR="000278C7" w:rsidRPr="000278C7">
        <w:rPr>
          <w:rFonts w:ascii="Arial" w:hAnsi="Arial" w:cs="Arial"/>
          <w:iCs/>
          <w:lang w:val="en-US"/>
        </w:rPr>
        <w:t xml:space="preserve">friends request to </w:t>
      </w:r>
      <w:proofErr w:type="spellStart"/>
      <w:r w:rsidR="000278C7" w:rsidRPr="000278C7">
        <w:rPr>
          <w:rFonts w:ascii="Arial" w:hAnsi="Arial" w:cs="Arial"/>
          <w:iCs/>
          <w:lang w:val="en-US"/>
        </w:rPr>
        <w:t>Businet</w:t>
      </w:r>
      <w:proofErr w:type="spellEnd"/>
      <w:r w:rsidR="000278C7" w:rsidRPr="000278C7">
        <w:rPr>
          <w:rFonts w:ascii="Arial" w:hAnsi="Arial" w:cs="Arial"/>
          <w:iCs/>
          <w:lang w:val="en-US"/>
        </w:rPr>
        <w:t xml:space="preserve"> Board.  Facebook is less work-related compared to Twitter and Linked</w:t>
      </w:r>
      <w:r w:rsidR="009C35C8">
        <w:rPr>
          <w:rFonts w:ascii="Arial" w:hAnsi="Arial" w:cs="Arial"/>
          <w:iCs/>
          <w:lang w:val="en-US"/>
        </w:rPr>
        <w:t>I</w:t>
      </w:r>
      <w:r w:rsidR="000278C7" w:rsidRPr="000278C7">
        <w:rPr>
          <w:rFonts w:ascii="Arial" w:hAnsi="Arial" w:cs="Arial"/>
          <w:iCs/>
          <w:lang w:val="en-US"/>
        </w:rPr>
        <w:t xml:space="preserve">n, but although used for professional reasons.  It is a nice and informal way to share conference photos and to stay in touch with your </w:t>
      </w:r>
      <w:proofErr w:type="spellStart"/>
      <w:r w:rsidR="000278C7" w:rsidRPr="000278C7">
        <w:rPr>
          <w:rFonts w:ascii="Arial" w:hAnsi="Arial" w:cs="Arial"/>
          <w:iCs/>
          <w:lang w:val="en-US"/>
        </w:rPr>
        <w:t>Businet</w:t>
      </w:r>
      <w:proofErr w:type="spellEnd"/>
      <w:r w:rsidR="000278C7" w:rsidRPr="000278C7">
        <w:rPr>
          <w:rFonts w:ascii="Arial" w:hAnsi="Arial" w:cs="Arial"/>
          <w:iCs/>
          <w:lang w:val="en-US"/>
        </w:rPr>
        <w:t xml:space="preserve"> Friends.</w:t>
      </w:r>
    </w:p>
    <w:p w:rsidR="000278C7" w:rsidRPr="000278C7" w:rsidRDefault="000278C7" w:rsidP="000278C7">
      <w:pPr>
        <w:widowControl w:val="0"/>
      </w:pPr>
      <w:r w:rsidRPr="000278C7">
        <w:t> </w:t>
      </w:r>
    </w:p>
    <w:p w:rsidR="000278C7" w:rsidRDefault="000278C7" w:rsidP="00685090">
      <w:pPr>
        <w:jc w:val="both"/>
        <w:rPr>
          <w:rFonts w:ascii="Arial" w:hAnsi="Arial" w:cs="Arial"/>
          <w:b/>
          <w:lang w:val="en-US"/>
        </w:rPr>
      </w:pPr>
    </w:p>
    <w:p w:rsidR="000278C7" w:rsidRDefault="000278C7" w:rsidP="000278C7">
      <w:pPr>
        <w:rPr>
          <w:rFonts w:ascii="Arial" w:hAnsi="Arial" w:cs="Arial"/>
          <w:b/>
        </w:rPr>
      </w:pPr>
      <w:r>
        <w:rPr>
          <w:rFonts w:ascii="Arial" w:hAnsi="Arial" w:cs="Arial"/>
          <w:b/>
          <w:lang w:val="en-US"/>
        </w:rPr>
        <w:br w:type="page"/>
      </w:r>
      <w:proofErr w:type="spellStart"/>
      <w:r w:rsidRPr="000278C7">
        <w:rPr>
          <w:rFonts w:ascii="Arial" w:hAnsi="Arial" w:cs="Arial"/>
          <w:b/>
        </w:rPr>
        <w:lastRenderedPageBreak/>
        <w:t>Businet</w:t>
      </w:r>
      <w:proofErr w:type="spellEnd"/>
      <w:r w:rsidRPr="000278C7">
        <w:rPr>
          <w:rFonts w:ascii="Arial" w:hAnsi="Arial" w:cs="Arial"/>
          <w:b/>
        </w:rPr>
        <w:t xml:space="preserve"> Fellowships</w:t>
      </w:r>
    </w:p>
    <w:p w:rsidR="000278C7" w:rsidRPr="000278C7" w:rsidRDefault="00B302CE" w:rsidP="000278C7">
      <w:pPr>
        <w:rPr>
          <w:rFonts w:ascii="Arial" w:hAnsi="Arial" w:cs="Arial"/>
          <w:b/>
        </w:rPr>
      </w:pPr>
      <w:r>
        <w:rPr>
          <w:rFonts w:ascii="Arial" w:hAnsi="Arial" w:cs="Arial"/>
          <w:b/>
          <w:noProof/>
        </w:rPr>
        <w:drawing>
          <wp:anchor distT="0" distB="0" distL="114300" distR="114300" simplePos="0" relativeHeight="251659776" behindDoc="0" locked="0" layoutInCell="1" allowOverlap="1">
            <wp:simplePos x="0" y="0"/>
            <wp:positionH relativeFrom="column">
              <wp:posOffset>-382905</wp:posOffset>
            </wp:positionH>
            <wp:positionV relativeFrom="paragraph">
              <wp:posOffset>-227965</wp:posOffset>
            </wp:positionV>
            <wp:extent cx="325755" cy="306070"/>
            <wp:effectExtent l="0" t="0" r="0" b="0"/>
            <wp:wrapNone/>
            <wp:docPr id="32" name="Picture 32"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sinet logo mas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rsidR="000278C7" w:rsidRDefault="000278C7" w:rsidP="00EF3888">
      <w:pPr>
        <w:jc w:val="both"/>
        <w:rPr>
          <w:rFonts w:ascii="Arial" w:hAnsi="Arial" w:cs="Arial"/>
        </w:rPr>
      </w:pPr>
      <w:proofErr w:type="spellStart"/>
      <w:r w:rsidRPr="000278C7">
        <w:rPr>
          <w:rFonts w:ascii="Arial" w:hAnsi="Arial" w:cs="Arial"/>
        </w:rPr>
        <w:t>Businet</w:t>
      </w:r>
      <w:proofErr w:type="spellEnd"/>
      <w:r w:rsidRPr="000278C7">
        <w:rPr>
          <w:rFonts w:ascii="Arial" w:hAnsi="Arial" w:cs="Arial"/>
        </w:rPr>
        <w:t xml:space="preserve"> Fellowships will be awards granted annually at the discretion of the Board. The criterion applied by the Board in determining the granting of a fellowship is that the individual nominated has in the unanimous opinion of the Board made an exceptional contribution in their support of the aims and work of the organisation.</w:t>
      </w:r>
    </w:p>
    <w:p w:rsidR="00134CA3" w:rsidRPr="000278C7" w:rsidRDefault="00134CA3" w:rsidP="00EF3888">
      <w:pPr>
        <w:jc w:val="both"/>
        <w:rPr>
          <w:rFonts w:ascii="Arial" w:hAnsi="Arial" w:cs="Arial"/>
        </w:rPr>
      </w:pPr>
    </w:p>
    <w:p w:rsidR="000278C7" w:rsidRDefault="000278C7" w:rsidP="00EF3888">
      <w:pPr>
        <w:jc w:val="both"/>
        <w:rPr>
          <w:rFonts w:ascii="Arial" w:hAnsi="Arial" w:cs="Arial"/>
        </w:rPr>
      </w:pPr>
      <w:r w:rsidRPr="000278C7">
        <w:rPr>
          <w:rFonts w:ascii="Arial" w:hAnsi="Arial" w:cs="Arial"/>
        </w:rPr>
        <w:t>An individual may be nominated for a fellowship either by a Board member, or by a minimum of five members who are not members of the Board. In the latter case the nomination should be in writing, signed by the nominees, and state the grounds upon which the nomination is based. The nomination should be sent to the President. A nomination form will be published on the website. A member’s nomination which has not been received by the end of May will not normally be able to be considered by the Board in time for the Annual Conference for that year.</w:t>
      </w:r>
    </w:p>
    <w:p w:rsidR="00134CA3" w:rsidRPr="000278C7" w:rsidRDefault="00134CA3" w:rsidP="00EF3888">
      <w:pPr>
        <w:jc w:val="both"/>
        <w:rPr>
          <w:rFonts w:ascii="Arial" w:hAnsi="Arial" w:cs="Arial"/>
        </w:rPr>
      </w:pPr>
    </w:p>
    <w:p w:rsidR="000278C7" w:rsidRPr="000278C7" w:rsidRDefault="000278C7" w:rsidP="00EF3888">
      <w:pPr>
        <w:jc w:val="both"/>
        <w:rPr>
          <w:rFonts w:ascii="Arial" w:hAnsi="Arial" w:cs="Arial"/>
        </w:rPr>
      </w:pPr>
      <w:r w:rsidRPr="000278C7">
        <w:rPr>
          <w:rFonts w:ascii="Arial" w:hAnsi="Arial" w:cs="Arial"/>
        </w:rPr>
        <w:t>It would not be expected that more than two fellowships would be granted in any year, and there may be years in which none are granted.</w:t>
      </w:r>
    </w:p>
    <w:p w:rsidR="000278C7" w:rsidRDefault="000278C7" w:rsidP="00EF3888">
      <w:pPr>
        <w:jc w:val="both"/>
        <w:rPr>
          <w:rFonts w:ascii="Arial" w:hAnsi="Arial" w:cs="Arial"/>
        </w:rPr>
      </w:pPr>
      <w:r w:rsidRPr="000278C7">
        <w:rPr>
          <w:rFonts w:ascii="Arial" w:hAnsi="Arial" w:cs="Arial"/>
        </w:rPr>
        <w:t>The award of fellowship will be made during the Annual Conference and the name of the fellow entered into the Register of Fellowships.</w:t>
      </w:r>
    </w:p>
    <w:p w:rsidR="00134CA3" w:rsidRPr="000278C7" w:rsidRDefault="00134CA3" w:rsidP="00EF3888">
      <w:pPr>
        <w:jc w:val="both"/>
        <w:rPr>
          <w:rFonts w:ascii="Arial" w:hAnsi="Arial" w:cs="Arial"/>
        </w:rPr>
      </w:pPr>
    </w:p>
    <w:p w:rsidR="000278C7" w:rsidRPr="000278C7" w:rsidRDefault="000278C7" w:rsidP="00EF3888">
      <w:pPr>
        <w:jc w:val="both"/>
        <w:rPr>
          <w:rFonts w:ascii="Arial" w:hAnsi="Arial" w:cs="Arial"/>
        </w:rPr>
      </w:pPr>
      <w:r w:rsidRPr="000278C7">
        <w:rPr>
          <w:rFonts w:ascii="Arial" w:hAnsi="Arial" w:cs="Arial"/>
        </w:rPr>
        <w:t>Fellows will be invited, as appropriate, to contribute to the work of the organisation whether or not they remain as the representative of a member institution. They will be invited to attend all Annual Conferences.</w:t>
      </w:r>
    </w:p>
    <w:p w:rsidR="00A8600C" w:rsidRPr="00C15A02" w:rsidRDefault="00A8600C" w:rsidP="00685090">
      <w:pPr>
        <w:jc w:val="both"/>
        <w:rPr>
          <w:rFonts w:ascii="Arial" w:hAnsi="Arial" w:cs="Arial"/>
          <w:b/>
          <w:lang w:val="en-US"/>
        </w:rPr>
      </w:pPr>
    </w:p>
    <w:sectPr w:rsidR="00A8600C" w:rsidRPr="00C15A02" w:rsidSect="00F452BA">
      <w:headerReference w:type="default" r:id="rId19"/>
      <w:footerReference w:type="default" r:id="rId20"/>
      <w:footerReference w:type="first" r:id="rId21"/>
      <w:pgSz w:w="11906" w:h="16838" w:code="9"/>
      <w:pgMar w:top="1440" w:right="1797" w:bottom="1440" w:left="1797" w:header="709" w:footer="54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702" w:rsidRDefault="00445702">
      <w:r>
        <w:separator/>
      </w:r>
    </w:p>
  </w:endnote>
  <w:endnote w:type="continuationSeparator" w:id="0">
    <w:p w:rsidR="00445702" w:rsidRDefault="0044570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93E" w:rsidRDefault="0065093E" w:rsidP="00D27EAD">
    <w:pPr>
      <w:pStyle w:val="Footer"/>
      <w:tabs>
        <w:tab w:val="clear" w:pos="4153"/>
        <w:tab w:val="left" w:pos="2843"/>
        <w:tab w:val="center" w:pos="3969"/>
      </w:tabs>
      <w:rPr>
        <w:rFonts w:ascii="Arial" w:hAnsi="Arial" w:cs="Arial"/>
        <w:b/>
        <w:sz w:val="22"/>
      </w:rPr>
    </w:pPr>
  </w:p>
  <w:p w:rsidR="0065093E" w:rsidRPr="00AF5213" w:rsidRDefault="0065093E" w:rsidP="00D27EAD">
    <w:pPr>
      <w:pStyle w:val="Footer"/>
      <w:tabs>
        <w:tab w:val="clear" w:pos="4153"/>
        <w:tab w:val="left" w:pos="2843"/>
        <w:tab w:val="center" w:pos="3969"/>
      </w:tabs>
      <w:rPr>
        <w:b/>
        <w:sz w:val="22"/>
      </w:rPr>
    </w:pPr>
    <w:r w:rsidRPr="00720DB1">
      <w:rPr>
        <w:rFonts w:ascii="Arial" w:hAnsi="Arial" w:cs="Arial"/>
        <w:b/>
        <w:sz w:val="22"/>
      </w:rPr>
      <w:t>www.businet.org.uk</w:t>
    </w:r>
    <w:r>
      <w:rPr>
        <w:rFonts w:ascii="Arial" w:hAnsi="Arial" w:cs="Arial"/>
        <w:b/>
        <w:sz w:val="22"/>
      </w:rPr>
      <w:tab/>
    </w:r>
    <w:r>
      <w:rPr>
        <w:rFonts w:ascii="Arial" w:hAnsi="Arial" w:cs="Arial"/>
        <w:b/>
        <w:sz w:val="22"/>
      </w:rPr>
      <w:tab/>
    </w:r>
    <w:r w:rsidRPr="00AF5213">
      <w:rPr>
        <w:b/>
        <w:sz w:val="22"/>
      </w:rPr>
      <w:tab/>
    </w:r>
    <w:r w:rsidR="00E8106A" w:rsidRPr="00AF5213">
      <w:rPr>
        <w:rFonts w:ascii="Arial" w:hAnsi="Arial" w:cs="Arial"/>
      </w:rPr>
      <w:fldChar w:fldCharType="begin"/>
    </w:r>
    <w:r w:rsidRPr="00AF5213">
      <w:rPr>
        <w:rFonts w:ascii="Arial" w:hAnsi="Arial" w:cs="Arial"/>
      </w:rPr>
      <w:instrText xml:space="preserve"> PAGE   \* MERGEFORMAT </w:instrText>
    </w:r>
    <w:r w:rsidR="00E8106A" w:rsidRPr="00AF5213">
      <w:rPr>
        <w:rFonts w:ascii="Arial" w:hAnsi="Arial" w:cs="Arial"/>
      </w:rPr>
      <w:fldChar w:fldCharType="separate"/>
    </w:r>
    <w:r w:rsidR="00DA02FC">
      <w:rPr>
        <w:rFonts w:ascii="Arial" w:hAnsi="Arial" w:cs="Arial"/>
        <w:noProof/>
      </w:rPr>
      <w:t>7</w:t>
    </w:r>
    <w:r w:rsidR="00E8106A" w:rsidRPr="00AF5213">
      <w:rPr>
        <w:rFonts w:ascii="Arial" w:hAnsi="Arial" w:cs="Aria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93E" w:rsidRDefault="0065093E" w:rsidP="00D27EAD">
    <w:pPr>
      <w:pStyle w:val="Footer"/>
      <w:rPr>
        <w:rFonts w:ascii="Arial" w:hAnsi="Arial" w:cs="Arial"/>
        <w:b/>
        <w:sz w:val="20"/>
      </w:rPr>
    </w:pPr>
  </w:p>
  <w:p w:rsidR="0065093E" w:rsidRPr="00D27EAD" w:rsidRDefault="0065093E" w:rsidP="00D27EAD">
    <w:pPr>
      <w:pStyle w:val="Footer"/>
      <w:rPr>
        <w:sz w:val="22"/>
      </w:rPr>
    </w:pPr>
    <w:r w:rsidRPr="00D27EAD">
      <w:rPr>
        <w:rFonts w:ascii="Arial" w:hAnsi="Arial" w:cs="Arial"/>
        <w:b/>
        <w:sz w:val="22"/>
      </w:rPr>
      <w:t>www.businet.org.uk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702" w:rsidRDefault="00445702">
      <w:r>
        <w:separator/>
      </w:r>
    </w:p>
  </w:footnote>
  <w:footnote w:type="continuationSeparator" w:id="0">
    <w:p w:rsidR="00445702" w:rsidRDefault="004457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93E" w:rsidRDefault="0065093E" w:rsidP="00D27EAD">
    <w:pPr>
      <w:pStyle w:val="Header"/>
      <w:pBdr>
        <w:bottom w:val="single" w:sz="4" w:space="1" w:color="auto"/>
      </w:pBdr>
      <w:ind w:left="6663" w:hanging="2835"/>
    </w:pPr>
    <w:r>
      <w:rPr>
        <w:noProof/>
      </w:rPr>
      <w:drawing>
        <wp:anchor distT="0" distB="0" distL="114300" distR="114300" simplePos="0" relativeHeight="251657728" behindDoc="1" locked="0" layoutInCell="1" allowOverlap="1">
          <wp:simplePos x="0" y="0"/>
          <wp:positionH relativeFrom="column">
            <wp:posOffset>4204335</wp:posOffset>
          </wp:positionH>
          <wp:positionV relativeFrom="paragraph">
            <wp:posOffset>-208915</wp:posOffset>
          </wp:positionV>
          <wp:extent cx="1000125" cy="362585"/>
          <wp:effectExtent l="0" t="0" r="9525" b="0"/>
          <wp:wrapNone/>
          <wp:docPr id="7" name="Picture 7"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t logo maste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3009"/>
                  <a:stretch>
                    <a:fillRect/>
                  </a:stretch>
                </pic:blipFill>
                <pic:spPr bwMode="auto">
                  <a:xfrm>
                    <a:off x="0" y="0"/>
                    <a:ext cx="1000125" cy="3625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6D90"/>
    <w:multiLevelType w:val="hybridMultilevel"/>
    <w:tmpl w:val="EFE4884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F876FA"/>
    <w:multiLevelType w:val="hybridMultilevel"/>
    <w:tmpl w:val="55AE4E9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EAE52BE"/>
    <w:multiLevelType w:val="multilevel"/>
    <w:tmpl w:val="376A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B55C92"/>
    <w:multiLevelType w:val="singleLevel"/>
    <w:tmpl w:val="1BCCC462"/>
    <w:lvl w:ilvl="0">
      <w:start w:val="1"/>
      <w:numFmt w:val="bullet"/>
      <w:lvlText w:val=""/>
      <w:lvlJc w:val="left"/>
      <w:pPr>
        <w:tabs>
          <w:tab w:val="num" w:pos="1065"/>
        </w:tabs>
        <w:ind w:left="1065" w:hanging="360"/>
      </w:pPr>
      <w:rPr>
        <w:rFonts w:ascii="Symbol" w:hAnsi="Symbol" w:cs="Times New Roman" w:hint="default"/>
      </w:rPr>
    </w:lvl>
  </w:abstractNum>
  <w:abstractNum w:abstractNumId="4">
    <w:nsid w:val="166558E2"/>
    <w:multiLevelType w:val="hybridMultilevel"/>
    <w:tmpl w:val="50AE90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6F97AA4"/>
    <w:multiLevelType w:val="hybridMultilevel"/>
    <w:tmpl w:val="8DAA2B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7361E67"/>
    <w:multiLevelType w:val="hybridMultilevel"/>
    <w:tmpl w:val="028C0C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62E6CFB"/>
    <w:multiLevelType w:val="multilevel"/>
    <w:tmpl w:val="3D405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63074D"/>
    <w:multiLevelType w:val="hybridMultilevel"/>
    <w:tmpl w:val="7F26407A"/>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2ECB535F"/>
    <w:multiLevelType w:val="hybridMultilevel"/>
    <w:tmpl w:val="7A6A924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A273014"/>
    <w:multiLevelType w:val="hybridMultilevel"/>
    <w:tmpl w:val="8D0224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C1F26BC"/>
    <w:multiLevelType w:val="hybridMultilevel"/>
    <w:tmpl w:val="7AF2262C"/>
    <w:lvl w:ilvl="0" w:tplc="D85E1290">
      <w:start w:val="1"/>
      <w:numFmt w:val="bullet"/>
      <w:lvlText w:val="•"/>
      <w:lvlJc w:val="left"/>
      <w:pPr>
        <w:tabs>
          <w:tab w:val="num" w:pos="360"/>
        </w:tabs>
        <w:ind w:left="360" w:hanging="360"/>
      </w:pPr>
      <w:rPr>
        <w:rFonts w:ascii="Arial" w:hAnsi="Arial" w:hint="default"/>
      </w:rPr>
    </w:lvl>
    <w:lvl w:ilvl="1" w:tplc="76A63E82" w:tentative="1">
      <w:start w:val="1"/>
      <w:numFmt w:val="bullet"/>
      <w:lvlText w:val="•"/>
      <w:lvlJc w:val="left"/>
      <w:pPr>
        <w:tabs>
          <w:tab w:val="num" w:pos="1080"/>
        </w:tabs>
        <w:ind w:left="1080" w:hanging="360"/>
      </w:pPr>
      <w:rPr>
        <w:rFonts w:ascii="Arial" w:hAnsi="Arial" w:hint="default"/>
      </w:rPr>
    </w:lvl>
    <w:lvl w:ilvl="2" w:tplc="67FE040A" w:tentative="1">
      <w:start w:val="1"/>
      <w:numFmt w:val="bullet"/>
      <w:lvlText w:val="•"/>
      <w:lvlJc w:val="left"/>
      <w:pPr>
        <w:tabs>
          <w:tab w:val="num" w:pos="1800"/>
        </w:tabs>
        <w:ind w:left="1800" w:hanging="360"/>
      </w:pPr>
      <w:rPr>
        <w:rFonts w:ascii="Arial" w:hAnsi="Arial" w:hint="default"/>
      </w:rPr>
    </w:lvl>
    <w:lvl w:ilvl="3" w:tplc="3F18EB6C" w:tentative="1">
      <w:start w:val="1"/>
      <w:numFmt w:val="bullet"/>
      <w:lvlText w:val="•"/>
      <w:lvlJc w:val="left"/>
      <w:pPr>
        <w:tabs>
          <w:tab w:val="num" w:pos="2520"/>
        </w:tabs>
        <w:ind w:left="2520" w:hanging="360"/>
      </w:pPr>
      <w:rPr>
        <w:rFonts w:ascii="Arial" w:hAnsi="Arial" w:hint="default"/>
      </w:rPr>
    </w:lvl>
    <w:lvl w:ilvl="4" w:tplc="0CE62ACA" w:tentative="1">
      <w:start w:val="1"/>
      <w:numFmt w:val="bullet"/>
      <w:lvlText w:val="•"/>
      <w:lvlJc w:val="left"/>
      <w:pPr>
        <w:tabs>
          <w:tab w:val="num" w:pos="3240"/>
        </w:tabs>
        <w:ind w:left="3240" w:hanging="360"/>
      </w:pPr>
      <w:rPr>
        <w:rFonts w:ascii="Arial" w:hAnsi="Arial" w:hint="default"/>
      </w:rPr>
    </w:lvl>
    <w:lvl w:ilvl="5" w:tplc="F306D374" w:tentative="1">
      <w:start w:val="1"/>
      <w:numFmt w:val="bullet"/>
      <w:lvlText w:val="•"/>
      <w:lvlJc w:val="left"/>
      <w:pPr>
        <w:tabs>
          <w:tab w:val="num" w:pos="3960"/>
        </w:tabs>
        <w:ind w:left="3960" w:hanging="360"/>
      </w:pPr>
      <w:rPr>
        <w:rFonts w:ascii="Arial" w:hAnsi="Arial" w:hint="default"/>
      </w:rPr>
    </w:lvl>
    <w:lvl w:ilvl="6" w:tplc="AFE68C74" w:tentative="1">
      <w:start w:val="1"/>
      <w:numFmt w:val="bullet"/>
      <w:lvlText w:val="•"/>
      <w:lvlJc w:val="left"/>
      <w:pPr>
        <w:tabs>
          <w:tab w:val="num" w:pos="4680"/>
        </w:tabs>
        <w:ind w:left="4680" w:hanging="360"/>
      </w:pPr>
      <w:rPr>
        <w:rFonts w:ascii="Arial" w:hAnsi="Arial" w:hint="default"/>
      </w:rPr>
    </w:lvl>
    <w:lvl w:ilvl="7" w:tplc="D85E4136" w:tentative="1">
      <w:start w:val="1"/>
      <w:numFmt w:val="bullet"/>
      <w:lvlText w:val="•"/>
      <w:lvlJc w:val="left"/>
      <w:pPr>
        <w:tabs>
          <w:tab w:val="num" w:pos="5400"/>
        </w:tabs>
        <w:ind w:left="5400" w:hanging="360"/>
      </w:pPr>
      <w:rPr>
        <w:rFonts w:ascii="Arial" w:hAnsi="Arial" w:hint="default"/>
      </w:rPr>
    </w:lvl>
    <w:lvl w:ilvl="8" w:tplc="0CECFD20" w:tentative="1">
      <w:start w:val="1"/>
      <w:numFmt w:val="bullet"/>
      <w:lvlText w:val="•"/>
      <w:lvlJc w:val="left"/>
      <w:pPr>
        <w:tabs>
          <w:tab w:val="num" w:pos="6120"/>
        </w:tabs>
        <w:ind w:left="6120" w:hanging="360"/>
      </w:pPr>
      <w:rPr>
        <w:rFonts w:ascii="Arial" w:hAnsi="Arial" w:hint="default"/>
      </w:rPr>
    </w:lvl>
  </w:abstractNum>
  <w:abstractNum w:abstractNumId="12">
    <w:nsid w:val="3FCD517E"/>
    <w:multiLevelType w:val="singleLevel"/>
    <w:tmpl w:val="0413000F"/>
    <w:lvl w:ilvl="0">
      <w:start w:val="1"/>
      <w:numFmt w:val="decimal"/>
      <w:lvlText w:val="%1."/>
      <w:lvlJc w:val="left"/>
      <w:pPr>
        <w:tabs>
          <w:tab w:val="num" w:pos="360"/>
        </w:tabs>
        <w:ind w:left="360" w:hanging="360"/>
      </w:pPr>
      <w:rPr>
        <w:rFonts w:hint="default"/>
      </w:rPr>
    </w:lvl>
  </w:abstractNum>
  <w:abstractNum w:abstractNumId="13">
    <w:nsid w:val="41A16F0F"/>
    <w:multiLevelType w:val="multilevel"/>
    <w:tmpl w:val="5A9A4242"/>
    <w:lvl w:ilvl="0">
      <w:start w:val="1"/>
      <w:numFmt w:val="bullet"/>
      <w:lvlText w:val="-"/>
      <w:lvlJc w:val="left"/>
      <w:pPr>
        <w:tabs>
          <w:tab w:val="num" w:pos="360"/>
        </w:tabs>
        <w:ind w:left="36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36C4504"/>
    <w:multiLevelType w:val="hybridMultilevel"/>
    <w:tmpl w:val="440A89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4535CE0"/>
    <w:multiLevelType w:val="hybridMultilevel"/>
    <w:tmpl w:val="7BFCDA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54E4FEB"/>
    <w:multiLevelType w:val="hybridMultilevel"/>
    <w:tmpl w:val="5A9A4242"/>
    <w:lvl w:ilvl="0" w:tplc="73ECA1F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E3A1D99"/>
    <w:multiLevelType w:val="hybridMultilevel"/>
    <w:tmpl w:val="801423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F226CA6"/>
    <w:multiLevelType w:val="multilevel"/>
    <w:tmpl w:val="B0FC5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400006"/>
    <w:multiLevelType w:val="hybridMultilevel"/>
    <w:tmpl w:val="08BEE1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FE501E4"/>
    <w:multiLevelType w:val="multilevel"/>
    <w:tmpl w:val="86D2A6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6A7A27"/>
    <w:multiLevelType w:val="hybridMultilevel"/>
    <w:tmpl w:val="17C678B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nsid w:val="73B83A7A"/>
    <w:multiLevelType w:val="multilevel"/>
    <w:tmpl w:val="6C347A2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60C694B"/>
    <w:multiLevelType w:val="hybridMultilevel"/>
    <w:tmpl w:val="91CCEC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nsid w:val="76625FFA"/>
    <w:multiLevelType w:val="multilevel"/>
    <w:tmpl w:val="7AB62F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
  </w:num>
  <w:num w:numId="3">
    <w:abstractNumId w:val="9"/>
  </w:num>
  <w:num w:numId="4">
    <w:abstractNumId w:val="6"/>
  </w:num>
  <w:num w:numId="5">
    <w:abstractNumId w:val="15"/>
  </w:num>
  <w:num w:numId="6">
    <w:abstractNumId w:val="0"/>
  </w:num>
  <w:num w:numId="7">
    <w:abstractNumId w:val="1"/>
  </w:num>
  <w:num w:numId="8">
    <w:abstractNumId w:val="14"/>
  </w:num>
  <w:num w:numId="9">
    <w:abstractNumId w:val="21"/>
  </w:num>
  <w:num w:numId="10">
    <w:abstractNumId w:val="8"/>
  </w:num>
  <w:num w:numId="11">
    <w:abstractNumId w:val="23"/>
  </w:num>
  <w:num w:numId="12">
    <w:abstractNumId w:val="17"/>
  </w:num>
  <w:num w:numId="13">
    <w:abstractNumId w:val="18"/>
  </w:num>
  <w:num w:numId="14">
    <w:abstractNumId w:val="20"/>
  </w:num>
  <w:num w:numId="15">
    <w:abstractNumId w:val="24"/>
  </w:num>
  <w:num w:numId="16">
    <w:abstractNumId w:val="7"/>
  </w:num>
  <w:num w:numId="17">
    <w:abstractNumId w:val="2"/>
  </w:num>
  <w:num w:numId="18">
    <w:abstractNumId w:val="22"/>
  </w:num>
  <w:num w:numId="19">
    <w:abstractNumId w:val="5"/>
  </w:num>
  <w:num w:numId="20">
    <w:abstractNumId w:val="16"/>
  </w:num>
  <w:num w:numId="21">
    <w:abstractNumId w:val="4"/>
  </w:num>
  <w:num w:numId="22">
    <w:abstractNumId w:val="13"/>
  </w:num>
  <w:num w:numId="23">
    <w:abstractNumId w:val="19"/>
  </w:num>
  <w:num w:numId="24">
    <w:abstractNumId w:val="10"/>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F56D03"/>
    <w:rsid w:val="00006CF7"/>
    <w:rsid w:val="00023014"/>
    <w:rsid w:val="00025FCF"/>
    <w:rsid w:val="000278C7"/>
    <w:rsid w:val="00043554"/>
    <w:rsid w:val="00047FB8"/>
    <w:rsid w:val="00054CB6"/>
    <w:rsid w:val="000640E7"/>
    <w:rsid w:val="0007368B"/>
    <w:rsid w:val="000951F6"/>
    <w:rsid w:val="000B5506"/>
    <w:rsid w:val="000D2A09"/>
    <w:rsid w:val="000D5FD6"/>
    <w:rsid w:val="000D7AB0"/>
    <w:rsid w:val="000E55A2"/>
    <w:rsid w:val="000E6902"/>
    <w:rsid w:val="001024C2"/>
    <w:rsid w:val="00126F26"/>
    <w:rsid w:val="00134CA3"/>
    <w:rsid w:val="001808E9"/>
    <w:rsid w:val="00185BC0"/>
    <w:rsid w:val="001900AE"/>
    <w:rsid w:val="001A1EF1"/>
    <w:rsid w:val="001B04E6"/>
    <w:rsid w:val="001B6C6C"/>
    <w:rsid w:val="001D1B32"/>
    <w:rsid w:val="00207DA7"/>
    <w:rsid w:val="002477B8"/>
    <w:rsid w:val="00256D15"/>
    <w:rsid w:val="002860FB"/>
    <w:rsid w:val="00286E7C"/>
    <w:rsid w:val="00297240"/>
    <w:rsid w:val="002A0F01"/>
    <w:rsid w:val="002B223D"/>
    <w:rsid w:val="002D1470"/>
    <w:rsid w:val="002D3D9C"/>
    <w:rsid w:val="002D517F"/>
    <w:rsid w:val="002D674E"/>
    <w:rsid w:val="002E3580"/>
    <w:rsid w:val="002F1353"/>
    <w:rsid w:val="002F1902"/>
    <w:rsid w:val="002F664C"/>
    <w:rsid w:val="0032726F"/>
    <w:rsid w:val="003339D4"/>
    <w:rsid w:val="00353C3D"/>
    <w:rsid w:val="003645BF"/>
    <w:rsid w:val="003767C7"/>
    <w:rsid w:val="00386060"/>
    <w:rsid w:val="003B5321"/>
    <w:rsid w:val="003B6944"/>
    <w:rsid w:val="003C2549"/>
    <w:rsid w:val="003C295B"/>
    <w:rsid w:val="003D395D"/>
    <w:rsid w:val="003F0ED5"/>
    <w:rsid w:val="003F2083"/>
    <w:rsid w:val="00421309"/>
    <w:rsid w:val="004240AE"/>
    <w:rsid w:val="00426267"/>
    <w:rsid w:val="0043113A"/>
    <w:rsid w:val="004448CE"/>
    <w:rsid w:val="00445702"/>
    <w:rsid w:val="004468F7"/>
    <w:rsid w:val="00455398"/>
    <w:rsid w:val="00455D5A"/>
    <w:rsid w:val="00476D8E"/>
    <w:rsid w:val="00482908"/>
    <w:rsid w:val="004A4AC9"/>
    <w:rsid w:val="004E274C"/>
    <w:rsid w:val="004F0CFC"/>
    <w:rsid w:val="004F349E"/>
    <w:rsid w:val="00524710"/>
    <w:rsid w:val="005333EC"/>
    <w:rsid w:val="005454CE"/>
    <w:rsid w:val="00576477"/>
    <w:rsid w:val="005820B1"/>
    <w:rsid w:val="005820CB"/>
    <w:rsid w:val="005825FD"/>
    <w:rsid w:val="005A5676"/>
    <w:rsid w:val="005B175B"/>
    <w:rsid w:val="005E55E7"/>
    <w:rsid w:val="00601A01"/>
    <w:rsid w:val="006126F4"/>
    <w:rsid w:val="0062532A"/>
    <w:rsid w:val="00625898"/>
    <w:rsid w:val="00633677"/>
    <w:rsid w:val="00642CF7"/>
    <w:rsid w:val="006441FF"/>
    <w:rsid w:val="0065093E"/>
    <w:rsid w:val="0065144D"/>
    <w:rsid w:val="00664413"/>
    <w:rsid w:val="00671143"/>
    <w:rsid w:val="006834DF"/>
    <w:rsid w:val="00685090"/>
    <w:rsid w:val="006922DB"/>
    <w:rsid w:val="00695BCF"/>
    <w:rsid w:val="006C5B7C"/>
    <w:rsid w:val="006D3601"/>
    <w:rsid w:val="006D4008"/>
    <w:rsid w:val="006F10A8"/>
    <w:rsid w:val="006F59C4"/>
    <w:rsid w:val="006F75A5"/>
    <w:rsid w:val="0070064D"/>
    <w:rsid w:val="00704EFB"/>
    <w:rsid w:val="00720DB1"/>
    <w:rsid w:val="0073116D"/>
    <w:rsid w:val="00732299"/>
    <w:rsid w:val="00736F40"/>
    <w:rsid w:val="00780333"/>
    <w:rsid w:val="00792361"/>
    <w:rsid w:val="007A4549"/>
    <w:rsid w:val="007C0138"/>
    <w:rsid w:val="007D3E98"/>
    <w:rsid w:val="007D571D"/>
    <w:rsid w:val="007D7039"/>
    <w:rsid w:val="007E49B0"/>
    <w:rsid w:val="007F097E"/>
    <w:rsid w:val="007F7E78"/>
    <w:rsid w:val="00802393"/>
    <w:rsid w:val="00804534"/>
    <w:rsid w:val="00804D29"/>
    <w:rsid w:val="008426EB"/>
    <w:rsid w:val="00864089"/>
    <w:rsid w:val="00890A97"/>
    <w:rsid w:val="008A3FB8"/>
    <w:rsid w:val="008A753A"/>
    <w:rsid w:val="008B4379"/>
    <w:rsid w:val="008B6F40"/>
    <w:rsid w:val="008C6960"/>
    <w:rsid w:val="008D7821"/>
    <w:rsid w:val="00912104"/>
    <w:rsid w:val="0091473A"/>
    <w:rsid w:val="00915309"/>
    <w:rsid w:val="00925AD3"/>
    <w:rsid w:val="009308C4"/>
    <w:rsid w:val="00952DAF"/>
    <w:rsid w:val="00962093"/>
    <w:rsid w:val="00967555"/>
    <w:rsid w:val="00974BBE"/>
    <w:rsid w:val="0099208F"/>
    <w:rsid w:val="009C35C8"/>
    <w:rsid w:val="009D2039"/>
    <w:rsid w:val="009E7548"/>
    <w:rsid w:val="009F7976"/>
    <w:rsid w:val="00A026DE"/>
    <w:rsid w:val="00A23B11"/>
    <w:rsid w:val="00A3022D"/>
    <w:rsid w:val="00A40BE8"/>
    <w:rsid w:val="00A67E9B"/>
    <w:rsid w:val="00A8600C"/>
    <w:rsid w:val="00AA56FF"/>
    <w:rsid w:val="00AB1553"/>
    <w:rsid w:val="00AC1F3D"/>
    <w:rsid w:val="00AD2187"/>
    <w:rsid w:val="00AD25A9"/>
    <w:rsid w:val="00AD52F4"/>
    <w:rsid w:val="00AE4658"/>
    <w:rsid w:val="00AF06BA"/>
    <w:rsid w:val="00AF5213"/>
    <w:rsid w:val="00AF53FC"/>
    <w:rsid w:val="00B302CE"/>
    <w:rsid w:val="00B332AE"/>
    <w:rsid w:val="00B70DF7"/>
    <w:rsid w:val="00B7333C"/>
    <w:rsid w:val="00B83505"/>
    <w:rsid w:val="00B92615"/>
    <w:rsid w:val="00BA4D1B"/>
    <w:rsid w:val="00BA7003"/>
    <w:rsid w:val="00BC596F"/>
    <w:rsid w:val="00BD3B05"/>
    <w:rsid w:val="00BD5042"/>
    <w:rsid w:val="00BE125E"/>
    <w:rsid w:val="00BE3BD7"/>
    <w:rsid w:val="00BF408A"/>
    <w:rsid w:val="00C12042"/>
    <w:rsid w:val="00C15A02"/>
    <w:rsid w:val="00C2618C"/>
    <w:rsid w:val="00C51718"/>
    <w:rsid w:val="00C570E2"/>
    <w:rsid w:val="00C61D19"/>
    <w:rsid w:val="00C66AE4"/>
    <w:rsid w:val="00C70BA1"/>
    <w:rsid w:val="00C94066"/>
    <w:rsid w:val="00CD764A"/>
    <w:rsid w:val="00CF116D"/>
    <w:rsid w:val="00CF334A"/>
    <w:rsid w:val="00CF788D"/>
    <w:rsid w:val="00D02B44"/>
    <w:rsid w:val="00D03E75"/>
    <w:rsid w:val="00D0505A"/>
    <w:rsid w:val="00D06449"/>
    <w:rsid w:val="00D22312"/>
    <w:rsid w:val="00D237D0"/>
    <w:rsid w:val="00D243BA"/>
    <w:rsid w:val="00D27EAD"/>
    <w:rsid w:val="00D3133C"/>
    <w:rsid w:val="00D3176D"/>
    <w:rsid w:val="00D31E97"/>
    <w:rsid w:val="00D40C57"/>
    <w:rsid w:val="00D42586"/>
    <w:rsid w:val="00D73CC1"/>
    <w:rsid w:val="00D86546"/>
    <w:rsid w:val="00D946C5"/>
    <w:rsid w:val="00DA02FC"/>
    <w:rsid w:val="00DA275A"/>
    <w:rsid w:val="00DB32F3"/>
    <w:rsid w:val="00DE15ED"/>
    <w:rsid w:val="00E02168"/>
    <w:rsid w:val="00E047A2"/>
    <w:rsid w:val="00E16C5C"/>
    <w:rsid w:val="00E326D4"/>
    <w:rsid w:val="00E41628"/>
    <w:rsid w:val="00E56581"/>
    <w:rsid w:val="00E577AE"/>
    <w:rsid w:val="00E63AE8"/>
    <w:rsid w:val="00E67358"/>
    <w:rsid w:val="00E67962"/>
    <w:rsid w:val="00E71409"/>
    <w:rsid w:val="00E8106A"/>
    <w:rsid w:val="00E84385"/>
    <w:rsid w:val="00E87B71"/>
    <w:rsid w:val="00EA2BA5"/>
    <w:rsid w:val="00EA425E"/>
    <w:rsid w:val="00EA6259"/>
    <w:rsid w:val="00EB152E"/>
    <w:rsid w:val="00EC6AB3"/>
    <w:rsid w:val="00ED3E07"/>
    <w:rsid w:val="00EE27CA"/>
    <w:rsid w:val="00EE783A"/>
    <w:rsid w:val="00EF3888"/>
    <w:rsid w:val="00F002EF"/>
    <w:rsid w:val="00F17D65"/>
    <w:rsid w:val="00F26E85"/>
    <w:rsid w:val="00F33F93"/>
    <w:rsid w:val="00F35193"/>
    <w:rsid w:val="00F36025"/>
    <w:rsid w:val="00F452BA"/>
    <w:rsid w:val="00F56D03"/>
    <w:rsid w:val="00F635BF"/>
    <w:rsid w:val="00F70AAB"/>
    <w:rsid w:val="00F72F95"/>
    <w:rsid w:val="00F85C21"/>
    <w:rsid w:val="00F97044"/>
    <w:rsid w:val="00FA61D5"/>
    <w:rsid w:val="00FB56E3"/>
    <w:rsid w:val="00FC7469"/>
    <w:rsid w:val="00FE5D57"/>
    <w:rsid w:val="00FF49DB"/>
    <w:rsid w:val="00FF61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5122"/>
    <o:shapelayout v:ext="edit">
      <o:idmap v:ext="edit" data="1"/>
      <o:rules v:ext="edit">
        <o:r id="V:Rule7" type="connector" idref="#AutoShape 38"/>
        <o:r id="V:Rule8" type="connector" idref="#AutoShape 39"/>
        <o:r id="V:Rule9" type="connector" idref="#AutoShape 36"/>
        <o:r id="V:Rule10" type="connector" idref="#AutoShape 37"/>
        <o:r id="V:Rule11" type="connector" idref="#AutoShape 34"/>
        <o:r id="V:Rule12"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E3"/>
    <w:rPr>
      <w:sz w:val="24"/>
      <w:szCs w:val="24"/>
    </w:rPr>
  </w:style>
  <w:style w:type="paragraph" w:styleId="Heading1">
    <w:name w:val="heading 1"/>
    <w:basedOn w:val="Normal"/>
    <w:next w:val="Normal"/>
    <w:link w:val="Heading1Char"/>
    <w:qFormat/>
    <w:rsid w:val="008640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297240"/>
    <w:pPr>
      <w:keepNext/>
      <w:outlineLvl w:val="3"/>
    </w:pPr>
    <w:rPr>
      <w:rFonts w:ascii="Century Gothic" w:hAnsi="Century Gothic"/>
      <w:b/>
      <w:i/>
      <w:lang w:val="nl-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1">
    <w:name w:val="bodytext1"/>
    <w:rsid w:val="002D1470"/>
    <w:rPr>
      <w:rFonts w:ascii="Verdana" w:hAnsi="Verdana" w:hint="default"/>
      <w:sz w:val="17"/>
      <w:szCs w:val="17"/>
    </w:rPr>
  </w:style>
  <w:style w:type="paragraph" w:styleId="NormalWeb">
    <w:name w:val="Normal (Web)"/>
    <w:basedOn w:val="Normal"/>
    <w:uiPriority w:val="99"/>
    <w:rsid w:val="00D237D0"/>
    <w:pPr>
      <w:spacing w:before="100" w:beforeAutospacing="1" w:after="100" w:afterAutospacing="1"/>
    </w:pPr>
  </w:style>
  <w:style w:type="character" w:styleId="Strong">
    <w:name w:val="Strong"/>
    <w:qFormat/>
    <w:rsid w:val="003645BF"/>
    <w:rPr>
      <w:b/>
      <w:bCs/>
    </w:rPr>
  </w:style>
  <w:style w:type="character" w:styleId="Hyperlink">
    <w:name w:val="Hyperlink"/>
    <w:rsid w:val="003645BF"/>
    <w:rPr>
      <w:color w:val="0000FF"/>
      <w:u w:val="single"/>
    </w:rPr>
  </w:style>
  <w:style w:type="paragraph" w:customStyle="1" w:styleId="copy">
    <w:name w:val="copy"/>
    <w:basedOn w:val="Normal"/>
    <w:rsid w:val="00EB152E"/>
    <w:pPr>
      <w:spacing w:before="100" w:beforeAutospacing="1" w:after="100" w:afterAutospacing="1"/>
    </w:pPr>
  </w:style>
  <w:style w:type="paragraph" w:styleId="Header">
    <w:name w:val="header"/>
    <w:basedOn w:val="Normal"/>
    <w:link w:val="HeaderChar"/>
    <w:uiPriority w:val="99"/>
    <w:rsid w:val="00BC596F"/>
    <w:pPr>
      <w:tabs>
        <w:tab w:val="center" w:pos="4153"/>
        <w:tab w:val="right" w:pos="8306"/>
      </w:tabs>
    </w:pPr>
  </w:style>
  <w:style w:type="paragraph" w:styleId="Footer">
    <w:name w:val="footer"/>
    <w:basedOn w:val="Normal"/>
    <w:link w:val="FooterChar"/>
    <w:uiPriority w:val="99"/>
    <w:rsid w:val="00BC596F"/>
    <w:pPr>
      <w:tabs>
        <w:tab w:val="center" w:pos="4153"/>
        <w:tab w:val="right" w:pos="8306"/>
      </w:tabs>
    </w:pPr>
  </w:style>
  <w:style w:type="character" w:customStyle="1" w:styleId="FooterChar">
    <w:name w:val="Footer Char"/>
    <w:link w:val="Footer"/>
    <w:uiPriority w:val="99"/>
    <w:rsid w:val="00BA4D1B"/>
    <w:rPr>
      <w:sz w:val="24"/>
      <w:szCs w:val="24"/>
    </w:rPr>
  </w:style>
  <w:style w:type="character" w:customStyle="1" w:styleId="HeaderChar">
    <w:name w:val="Header Char"/>
    <w:link w:val="Header"/>
    <w:uiPriority w:val="99"/>
    <w:rsid w:val="00BA4D1B"/>
    <w:rPr>
      <w:sz w:val="24"/>
      <w:szCs w:val="24"/>
    </w:rPr>
  </w:style>
  <w:style w:type="paragraph" w:styleId="ListParagraph">
    <w:name w:val="List Paragraph"/>
    <w:basedOn w:val="Normal"/>
    <w:uiPriority w:val="34"/>
    <w:qFormat/>
    <w:rsid w:val="000640E7"/>
    <w:pPr>
      <w:ind w:left="720"/>
    </w:pPr>
  </w:style>
  <w:style w:type="table" w:styleId="TableGrid">
    <w:name w:val="Table Grid"/>
    <w:basedOn w:val="TableNormal"/>
    <w:rsid w:val="006F7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0278C7"/>
    <w:rPr>
      <w:rFonts w:ascii="Consolas" w:hAnsi="Consolas" w:cs="Consolas"/>
      <w:color w:val="000000"/>
      <w:kern w:val="28"/>
      <w:sz w:val="21"/>
      <w:szCs w:val="21"/>
    </w:rPr>
  </w:style>
  <w:style w:type="character" w:customStyle="1" w:styleId="PlainTextChar">
    <w:name w:val="Plain Text Char"/>
    <w:link w:val="PlainText"/>
    <w:uiPriority w:val="99"/>
    <w:rsid w:val="000278C7"/>
    <w:rPr>
      <w:rFonts w:ascii="Consolas" w:hAnsi="Consolas" w:cs="Consolas"/>
      <w:color w:val="000000"/>
      <w:kern w:val="28"/>
      <w:sz w:val="21"/>
      <w:szCs w:val="21"/>
    </w:rPr>
  </w:style>
  <w:style w:type="character" w:customStyle="1" w:styleId="Heading4Char">
    <w:name w:val="Heading 4 Char"/>
    <w:link w:val="Heading4"/>
    <w:rsid w:val="00297240"/>
    <w:rPr>
      <w:rFonts w:ascii="Century Gothic" w:hAnsi="Century Gothic"/>
      <w:b/>
      <w:i/>
      <w:sz w:val="24"/>
      <w:szCs w:val="24"/>
      <w:lang w:val="nl-BE" w:eastAsia="en-US"/>
    </w:rPr>
  </w:style>
  <w:style w:type="paragraph" w:styleId="BalloonText">
    <w:name w:val="Balloon Text"/>
    <w:basedOn w:val="Normal"/>
    <w:link w:val="BalloonTextChar"/>
    <w:rsid w:val="005820B1"/>
    <w:rPr>
      <w:rFonts w:ascii="Tahoma" w:hAnsi="Tahoma" w:cs="Tahoma"/>
      <w:sz w:val="16"/>
      <w:szCs w:val="16"/>
    </w:rPr>
  </w:style>
  <w:style w:type="character" w:customStyle="1" w:styleId="BalloonTextChar">
    <w:name w:val="Balloon Text Char"/>
    <w:basedOn w:val="DefaultParagraphFont"/>
    <w:link w:val="BalloonText"/>
    <w:rsid w:val="005820B1"/>
    <w:rPr>
      <w:rFonts w:ascii="Tahoma" w:hAnsi="Tahoma" w:cs="Tahoma"/>
      <w:sz w:val="16"/>
      <w:szCs w:val="16"/>
    </w:rPr>
  </w:style>
  <w:style w:type="character" w:customStyle="1" w:styleId="Heading1Char">
    <w:name w:val="Heading 1 Char"/>
    <w:basedOn w:val="DefaultParagraphFont"/>
    <w:link w:val="Heading1"/>
    <w:rsid w:val="00864089"/>
    <w:rPr>
      <w:rFonts w:asciiTheme="majorHAnsi" w:eastAsiaTheme="majorEastAsia" w:hAnsiTheme="majorHAnsi" w:cstheme="majorBidi"/>
      <w:b/>
      <w:bCs/>
      <w:color w:val="365F91" w:themeColor="accent1" w:themeShade="BF"/>
      <w:sz w:val="28"/>
      <w:szCs w:val="28"/>
    </w:rPr>
  </w:style>
  <w:style w:type="character" w:customStyle="1" w:styleId="full-name">
    <w:name w:val="full-name"/>
    <w:basedOn w:val="DefaultParagraphFont"/>
    <w:rsid w:val="00864089"/>
  </w:style>
</w:styles>
</file>

<file path=word/webSettings.xml><?xml version="1.0" encoding="utf-8"?>
<w:webSettings xmlns:r="http://schemas.openxmlformats.org/officeDocument/2006/relationships" xmlns:w="http://schemas.openxmlformats.org/wordprocessingml/2006/main">
  <w:divs>
    <w:div w:id="20984034">
      <w:bodyDiv w:val="1"/>
      <w:marLeft w:val="0"/>
      <w:marRight w:val="0"/>
      <w:marTop w:val="0"/>
      <w:marBottom w:val="0"/>
      <w:divBdr>
        <w:top w:val="none" w:sz="0" w:space="0" w:color="auto"/>
        <w:left w:val="none" w:sz="0" w:space="0" w:color="auto"/>
        <w:bottom w:val="none" w:sz="0" w:space="0" w:color="auto"/>
        <w:right w:val="none" w:sz="0" w:space="0" w:color="auto"/>
      </w:divBdr>
    </w:div>
    <w:div w:id="529102602">
      <w:bodyDiv w:val="1"/>
      <w:marLeft w:val="0"/>
      <w:marRight w:val="0"/>
      <w:marTop w:val="0"/>
      <w:marBottom w:val="0"/>
      <w:divBdr>
        <w:top w:val="none" w:sz="0" w:space="0" w:color="auto"/>
        <w:left w:val="none" w:sz="0" w:space="0" w:color="auto"/>
        <w:bottom w:val="none" w:sz="0" w:space="0" w:color="auto"/>
        <w:right w:val="none" w:sz="0" w:space="0" w:color="auto"/>
      </w:divBdr>
    </w:div>
    <w:div w:id="610087864">
      <w:bodyDiv w:val="1"/>
      <w:marLeft w:val="0"/>
      <w:marRight w:val="0"/>
      <w:marTop w:val="0"/>
      <w:marBottom w:val="0"/>
      <w:divBdr>
        <w:top w:val="none" w:sz="0" w:space="0" w:color="auto"/>
        <w:left w:val="none" w:sz="0" w:space="0" w:color="auto"/>
        <w:bottom w:val="none" w:sz="0" w:space="0" w:color="auto"/>
        <w:right w:val="none" w:sz="0" w:space="0" w:color="auto"/>
      </w:divBdr>
    </w:div>
    <w:div w:id="728067678">
      <w:bodyDiv w:val="1"/>
      <w:marLeft w:val="0"/>
      <w:marRight w:val="0"/>
      <w:marTop w:val="0"/>
      <w:marBottom w:val="0"/>
      <w:divBdr>
        <w:top w:val="none" w:sz="0" w:space="0" w:color="auto"/>
        <w:left w:val="none" w:sz="0" w:space="0" w:color="auto"/>
        <w:bottom w:val="none" w:sz="0" w:space="0" w:color="auto"/>
        <w:right w:val="none" w:sz="0" w:space="0" w:color="auto"/>
      </w:divBdr>
    </w:div>
    <w:div w:id="746537591">
      <w:bodyDiv w:val="1"/>
      <w:marLeft w:val="0"/>
      <w:marRight w:val="0"/>
      <w:marTop w:val="0"/>
      <w:marBottom w:val="0"/>
      <w:divBdr>
        <w:top w:val="none" w:sz="0" w:space="0" w:color="auto"/>
        <w:left w:val="none" w:sz="0" w:space="0" w:color="auto"/>
        <w:bottom w:val="none" w:sz="0" w:space="0" w:color="auto"/>
        <w:right w:val="none" w:sz="0" w:space="0" w:color="auto"/>
      </w:divBdr>
      <w:divsChild>
        <w:div w:id="971053546">
          <w:marLeft w:val="547"/>
          <w:marRight w:val="0"/>
          <w:marTop w:val="115"/>
          <w:marBottom w:val="0"/>
          <w:divBdr>
            <w:top w:val="none" w:sz="0" w:space="0" w:color="auto"/>
            <w:left w:val="none" w:sz="0" w:space="0" w:color="auto"/>
            <w:bottom w:val="none" w:sz="0" w:space="0" w:color="auto"/>
            <w:right w:val="none" w:sz="0" w:space="0" w:color="auto"/>
          </w:divBdr>
        </w:div>
        <w:div w:id="1583099732">
          <w:marLeft w:val="547"/>
          <w:marRight w:val="0"/>
          <w:marTop w:val="115"/>
          <w:marBottom w:val="0"/>
          <w:divBdr>
            <w:top w:val="none" w:sz="0" w:space="0" w:color="auto"/>
            <w:left w:val="none" w:sz="0" w:space="0" w:color="auto"/>
            <w:bottom w:val="none" w:sz="0" w:space="0" w:color="auto"/>
            <w:right w:val="none" w:sz="0" w:space="0" w:color="auto"/>
          </w:divBdr>
        </w:div>
      </w:divsChild>
    </w:div>
    <w:div w:id="776754018">
      <w:bodyDiv w:val="1"/>
      <w:marLeft w:val="0"/>
      <w:marRight w:val="0"/>
      <w:marTop w:val="0"/>
      <w:marBottom w:val="0"/>
      <w:divBdr>
        <w:top w:val="none" w:sz="0" w:space="0" w:color="auto"/>
        <w:left w:val="none" w:sz="0" w:space="0" w:color="auto"/>
        <w:bottom w:val="none" w:sz="0" w:space="0" w:color="auto"/>
        <w:right w:val="none" w:sz="0" w:space="0" w:color="auto"/>
      </w:divBdr>
    </w:div>
    <w:div w:id="778060397">
      <w:bodyDiv w:val="1"/>
      <w:marLeft w:val="0"/>
      <w:marRight w:val="0"/>
      <w:marTop w:val="0"/>
      <w:marBottom w:val="0"/>
      <w:divBdr>
        <w:top w:val="none" w:sz="0" w:space="0" w:color="auto"/>
        <w:left w:val="none" w:sz="0" w:space="0" w:color="auto"/>
        <w:bottom w:val="none" w:sz="0" w:space="0" w:color="auto"/>
        <w:right w:val="none" w:sz="0" w:space="0" w:color="auto"/>
      </w:divBdr>
      <w:divsChild>
        <w:div w:id="1639802968">
          <w:marLeft w:val="0"/>
          <w:marRight w:val="0"/>
          <w:marTop w:val="0"/>
          <w:marBottom w:val="0"/>
          <w:divBdr>
            <w:top w:val="none" w:sz="0" w:space="0" w:color="auto"/>
            <w:left w:val="none" w:sz="0" w:space="0" w:color="auto"/>
            <w:bottom w:val="none" w:sz="0" w:space="0" w:color="auto"/>
            <w:right w:val="none" w:sz="0" w:space="0" w:color="auto"/>
          </w:divBdr>
          <w:divsChild>
            <w:div w:id="548879844">
              <w:marLeft w:val="0"/>
              <w:marRight w:val="0"/>
              <w:marTop w:val="0"/>
              <w:marBottom w:val="0"/>
              <w:divBdr>
                <w:top w:val="none" w:sz="0" w:space="0" w:color="auto"/>
                <w:left w:val="none" w:sz="0" w:space="0" w:color="auto"/>
                <w:bottom w:val="none" w:sz="0" w:space="0" w:color="auto"/>
                <w:right w:val="none" w:sz="0" w:space="0" w:color="auto"/>
              </w:divBdr>
              <w:divsChild>
                <w:div w:id="32971065">
                  <w:marLeft w:val="0"/>
                  <w:marRight w:val="0"/>
                  <w:marTop w:val="0"/>
                  <w:marBottom w:val="0"/>
                  <w:divBdr>
                    <w:top w:val="none" w:sz="0" w:space="0" w:color="auto"/>
                    <w:left w:val="none" w:sz="0" w:space="0" w:color="auto"/>
                    <w:bottom w:val="none" w:sz="0" w:space="0" w:color="auto"/>
                    <w:right w:val="none" w:sz="0" w:space="0" w:color="auto"/>
                  </w:divBdr>
                  <w:divsChild>
                    <w:div w:id="19931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10695">
      <w:bodyDiv w:val="1"/>
      <w:marLeft w:val="0"/>
      <w:marRight w:val="0"/>
      <w:marTop w:val="0"/>
      <w:marBottom w:val="0"/>
      <w:divBdr>
        <w:top w:val="none" w:sz="0" w:space="0" w:color="auto"/>
        <w:left w:val="none" w:sz="0" w:space="0" w:color="auto"/>
        <w:bottom w:val="none" w:sz="0" w:space="0" w:color="auto"/>
        <w:right w:val="none" w:sz="0" w:space="0" w:color="auto"/>
      </w:divBdr>
      <w:divsChild>
        <w:div w:id="918247812">
          <w:marLeft w:val="0"/>
          <w:marRight w:val="0"/>
          <w:marTop w:val="0"/>
          <w:marBottom w:val="0"/>
          <w:divBdr>
            <w:top w:val="none" w:sz="0" w:space="0" w:color="auto"/>
            <w:left w:val="none" w:sz="0" w:space="0" w:color="auto"/>
            <w:bottom w:val="none" w:sz="0" w:space="0" w:color="auto"/>
            <w:right w:val="none" w:sz="0" w:space="0" w:color="auto"/>
          </w:divBdr>
          <w:divsChild>
            <w:div w:id="1754202964">
              <w:marLeft w:val="0"/>
              <w:marRight w:val="0"/>
              <w:marTop w:val="0"/>
              <w:marBottom w:val="0"/>
              <w:divBdr>
                <w:top w:val="none" w:sz="0" w:space="0" w:color="auto"/>
                <w:left w:val="none" w:sz="0" w:space="0" w:color="auto"/>
                <w:bottom w:val="none" w:sz="0" w:space="0" w:color="auto"/>
                <w:right w:val="none" w:sz="0" w:space="0" w:color="auto"/>
              </w:divBdr>
              <w:divsChild>
                <w:div w:id="1304196984">
                  <w:marLeft w:val="0"/>
                  <w:marRight w:val="0"/>
                  <w:marTop w:val="0"/>
                  <w:marBottom w:val="0"/>
                  <w:divBdr>
                    <w:top w:val="none" w:sz="0" w:space="0" w:color="auto"/>
                    <w:left w:val="none" w:sz="0" w:space="0" w:color="auto"/>
                    <w:bottom w:val="none" w:sz="0" w:space="0" w:color="auto"/>
                    <w:right w:val="none" w:sz="0" w:space="0" w:color="auto"/>
                  </w:divBdr>
                  <w:divsChild>
                    <w:div w:id="13178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91726">
      <w:bodyDiv w:val="1"/>
      <w:marLeft w:val="0"/>
      <w:marRight w:val="0"/>
      <w:marTop w:val="0"/>
      <w:marBottom w:val="0"/>
      <w:divBdr>
        <w:top w:val="none" w:sz="0" w:space="0" w:color="auto"/>
        <w:left w:val="none" w:sz="0" w:space="0" w:color="auto"/>
        <w:bottom w:val="none" w:sz="0" w:space="0" w:color="auto"/>
        <w:right w:val="none" w:sz="0" w:space="0" w:color="auto"/>
      </w:divBdr>
    </w:div>
    <w:div w:id="1133252276">
      <w:bodyDiv w:val="1"/>
      <w:marLeft w:val="0"/>
      <w:marRight w:val="0"/>
      <w:marTop w:val="0"/>
      <w:marBottom w:val="0"/>
      <w:divBdr>
        <w:top w:val="none" w:sz="0" w:space="0" w:color="auto"/>
        <w:left w:val="none" w:sz="0" w:space="0" w:color="auto"/>
        <w:bottom w:val="none" w:sz="0" w:space="0" w:color="auto"/>
        <w:right w:val="none" w:sz="0" w:space="0" w:color="auto"/>
      </w:divBdr>
      <w:divsChild>
        <w:div w:id="505288033">
          <w:marLeft w:val="0"/>
          <w:marRight w:val="0"/>
          <w:marTop w:val="0"/>
          <w:marBottom w:val="0"/>
          <w:divBdr>
            <w:top w:val="none" w:sz="0" w:space="0" w:color="auto"/>
            <w:left w:val="none" w:sz="0" w:space="0" w:color="auto"/>
            <w:bottom w:val="none" w:sz="0" w:space="0" w:color="auto"/>
            <w:right w:val="none" w:sz="0" w:space="0" w:color="auto"/>
          </w:divBdr>
          <w:divsChild>
            <w:div w:id="231357628">
              <w:marLeft w:val="0"/>
              <w:marRight w:val="0"/>
              <w:marTop w:val="0"/>
              <w:marBottom w:val="0"/>
              <w:divBdr>
                <w:top w:val="none" w:sz="0" w:space="0" w:color="auto"/>
                <w:left w:val="none" w:sz="0" w:space="0" w:color="auto"/>
                <w:bottom w:val="none" w:sz="0" w:space="0" w:color="auto"/>
                <w:right w:val="none" w:sz="0" w:space="0" w:color="auto"/>
              </w:divBdr>
              <w:divsChild>
                <w:div w:id="1373530884">
                  <w:marLeft w:val="0"/>
                  <w:marRight w:val="0"/>
                  <w:marTop w:val="0"/>
                  <w:marBottom w:val="0"/>
                  <w:divBdr>
                    <w:top w:val="none" w:sz="0" w:space="0" w:color="auto"/>
                    <w:left w:val="none" w:sz="0" w:space="0" w:color="auto"/>
                    <w:bottom w:val="none" w:sz="0" w:space="0" w:color="auto"/>
                    <w:right w:val="none" w:sz="0" w:space="0" w:color="auto"/>
                  </w:divBdr>
                  <w:divsChild>
                    <w:div w:id="14433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834192">
      <w:bodyDiv w:val="1"/>
      <w:marLeft w:val="0"/>
      <w:marRight w:val="0"/>
      <w:marTop w:val="0"/>
      <w:marBottom w:val="0"/>
      <w:divBdr>
        <w:top w:val="none" w:sz="0" w:space="0" w:color="auto"/>
        <w:left w:val="none" w:sz="0" w:space="0" w:color="auto"/>
        <w:bottom w:val="none" w:sz="0" w:space="0" w:color="auto"/>
        <w:right w:val="none" w:sz="0" w:space="0" w:color="auto"/>
      </w:divBdr>
      <w:divsChild>
        <w:div w:id="1577127505">
          <w:marLeft w:val="0"/>
          <w:marRight w:val="0"/>
          <w:marTop w:val="0"/>
          <w:marBottom w:val="0"/>
          <w:divBdr>
            <w:top w:val="none" w:sz="0" w:space="0" w:color="auto"/>
            <w:left w:val="none" w:sz="0" w:space="0" w:color="auto"/>
            <w:bottom w:val="none" w:sz="0" w:space="0" w:color="auto"/>
            <w:right w:val="none" w:sz="0" w:space="0" w:color="auto"/>
          </w:divBdr>
          <w:divsChild>
            <w:div w:id="1737510503">
              <w:marLeft w:val="0"/>
              <w:marRight w:val="0"/>
              <w:marTop w:val="0"/>
              <w:marBottom w:val="0"/>
              <w:divBdr>
                <w:top w:val="none" w:sz="0" w:space="0" w:color="auto"/>
                <w:left w:val="none" w:sz="0" w:space="0" w:color="auto"/>
                <w:bottom w:val="none" w:sz="0" w:space="0" w:color="auto"/>
                <w:right w:val="none" w:sz="0" w:space="0" w:color="auto"/>
              </w:divBdr>
              <w:divsChild>
                <w:div w:id="220873588">
                  <w:marLeft w:val="0"/>
                  <w:marRight w:val="0"/>
                  <w:marTop w:val="0"/>
                  <w:marBottom w:val="0"/>
                  <w:divBdr>
                    <w:top w:val="none" w:sz="0" w:space="0" w:color="auto"/>
                    <w:left w:val="none" w:sz="0" w:space="0" w:color="auto"/>
                    <w:bottom w:val="none" w:sz="0" w:space="0" w:color="auto"/>
                    <w:right w:val="none" w:sz="0" w:space="0" w:color="auto"/>
                  </w:divBdr>
                  <w:divsChild>
                    <w:div w:id="974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43776">
      <w:bodyDiv w:val="1"/>
      <w:marLeft w:val="0"/>
      <w:marRight w:val="0"/>
      <w:marTop w:val="0"/>
      <w:marBottom w:val="0"/>
      <w:divBdr>
        <w:top w:val="none" w:sz="0" w:space="0" w:color="auto"/>
        <w:left w:val="none" w:sz="0" w:space="0" w:color="auto"/>
        <w:bottom w:val="none" w:sz="0" w:space="0" w:color="auto"/>
        <w:right w:val="none" w:sz="0" w:space="0" w:color="auto"/>
      </w:divBdr>
      <w:divsChild>
        <w:div w:id="741635416">
          <w:marLeft w:val="0"/>
          <w:marRight w:val="0"/>
          <w:marTop w:val="0"/>
          <w:marBottom w:val="0"/>
          <w:divBdr>
            <w:top w:val="none" w:sz="0" w:space="0" w:color="auto"/>
            <w:left w:val="none" w:sz="0" w:space="0" w:color="auto"/>
            <w:bottom w:val="none" w:sz="0" w:space="0" w:color="auto"/>
            <w:right w:val="none" w:sz="0" w:space="0" w:color="auto"/>
          </w:divBdr>
          <w:divsChild>
            <w:div w:id="1977612">
              <w:marLeft w:val="0"/>
              <w:marRight w:val="0"/>
              <w:marTop w:val="0"/>
              <w:marBottom w:val="0"/>
              <w:divBdr>
                <w:top w:val="none" w:sz="0" w:space="0" w:color="auto"/>
                <w:left w:val="none" w:sz="0" w:space="0" w:color="auto"/>
                <w:bottom w:val="none" w:sz="0" w:space="0" w:color="auto"/>
                <w:right w:val="none" w:sz="0" w:space="0" w:color="auto"/>
              </w:divBdr>
              <w:divsChild>
                <w:div w:id="1798446395">
                  <w:marLeft w:val="0"/>
                  <w:marRight w:val="0"/>
                  <w:marTop w:val="0"/>
                  <w:marBottom w:val="0"/>
                  <w:divBdr>
                    <w:top w:val="none" w:sz="0" w:space="0" w:color="auto"/>
                    <w:left w:val="none" w:sz="0" w:space="0" w:color="auto"/>
                    <w:bottom w:val="none" w:sz="0" w:space="0" w:color="auto"/>
                    <w:right w:val="none" w:sz="0" w:space="0" w:color="auto"/>
                  </w:divBdr>
                  <w:divsChild>
                    <w:div w:id="5986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6312">
      <w:bodyDiv w:val="1"/>
      <w:marLeft w:val="0"/>
      <w:marRight w:val="0"/>
      <w:marTop w:val="0"/>
      <w:marBottom w:val="0"/>
      <w:divBdr>
        <w:top w:val="none" w:sz="0" w:space="0" w:color="auto"/>
        <w:left w:val="none" w:sz="0" w:space="0" w:color="auto"/>
        <w:bottom w:val="none" w:sz="0" w:space="0" w:color="auto"/>
        <w:right w:val="none" w:sz="0" w:space="0" w:color="auto"/>
      </w:divBdr>
      <w:divsChild>
        <w:div w:id="95373634">
          <w:marLeft w:val="0"/>
          <w:marRight w:val="0"/>
          <w:marTop w:val="0"/>
          <w:marBottom w:val="0"/>
          <w:divBdr>
            <w:top w:val="none" w:sz="0" w:space="0" w:color="auto"/>
            <w:left w:val="none" w:sz="0" w:space="0" w:color="auto"/>
            <w:bottom w:val="none" w:sz="0" w:space="0" w:color="auto"/>
            <w:right w:val="none" w:sz="0" w:space="0" w:color="auto"/>
          </w:divBdr>
          <w:divsChild>
            <w:div w:id="1499425433">
              <w:marLeft w:val="0"/>
              <w:marRight w:val="0"/>
              <w:marTop w:val="0"/>
              <w:marBottom w:val="0"/>
              <w:divBdr>
                <w:top w:val="none" w:sz="0" w:space="0" w:color="auto"/>
                <w:left w:val="none" w:sz="0" w:space="0" w:color="auto"/>
                <w:bottom w:val="none" w:sz="0" w:space="0" w:color="auto"/>
                <w:right w:val="none" w:sz="0" w:space="0" w:color="auto"/>
              </w:divBdr>
              <w:divsChild>
                <w:div w:id="256593898">
                  <w:marLeft w:val="0"/>
                  <w:marRight w:val="0"/>
                  <w:marTop w:val="0"/>
                  <w:marBottom w:val="0"/>
                  <w:divBdr>
                    <w:top w:val="none" w:sz="0" w:space="0" w:color="auto"/>
                    <w:left w:val="none" w:sz="0" w:space="0" w:color="auto"/>
                    <w:bottom w:val="none" w:sz="0" w:space="0" w:color="auto"/>
                    <w:right w:val="none" w:sz="0" w:space="0" w:color="auto"/>
                  </w:divBdr>
                  <w:divsChild>
                    <w:div w:id="4764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usinet.org.uk" TargetMode="External"/><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2133</Words>
  <Characters>12163</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Newcomers Guide</vt:lpstr>
      <vt:lpstr>Newcomers Guide</vt:lpstr>
    </vt:vector>
  </TitlesOfParts>
  <Company>New College Durham</Company>
  <LinksUpToDate>false</LinksUpToDate>
  <CharactersWithSpaces>14268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Newcomers Guide</dc:title>
  <dc:creator>staff</dc:creator>
  <cp:lastModifiedBy>David</cp:lastModifiedBy>
  <cp:revision>2</cp:revision>
  <cp:lastPrinted>2009-11-02T11:26:00Z</cp:lastPrinted>
  <dcterms:created xsi:type="dcterms:W3CDTF">2017-08-18T13:16:00Z</dcterms:created>
  <dcterms:modified xsi:type="dcterms:W3CDTF">2017-08-18T13:16:00Z</dcterms:modified>
</cp:coreProperties>
</file>